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4D" w:rsidRPr="00F02CF6" w:rsidRDefault="004D1A4D" w:rsidP="004D1A4D">
      <w:pPr>
        <w:jc w:val="center"/>
        <w:rPr>
          <w:rFonts w:ascii="Georgia" w:hAnsi="Georgia" w:cs="Verdana"/>
          <w:sz w:val="22"/>
        </w:rPr>
      </w:pPr>
      <w:r w:rsidRPr="00F02CF6">
        <w:rPr>
          <w:rFonts w:ascii="Georgia" w:hAnsi="Georgia" w:cs="Verdana"/>
          <w:sz w:val="22"/>
        </w:rPr>
        <w:t>Informacja o podziale czynności oraz sposobie uczestniczenia</w:t>
      </w:r>
    </w:p>
    <w:p w:rsidR="004D1A4D" w:rsidRPr="00F02CF6" w:rsidRDefault="004D1A4D" w:rsidP="004D1A4D">
      <w:pPr>
        <w:jc w:val="center"/>
        <w:rPr>
          <w:rFonts w:ascii="Georgia" w:hAnsi="Georgia" w:cs="Verdana"/>
          <w:sz w:val="22"/>
          <w:vertAlign w:val="superscript"/>
        </w:rPr>
      </w:pPr>
      <w:r w:rsidRPr="00F02CF6">
        <w:rPr>
          <w:rFonts w:ascii="Georgia" w:hAnsi="Georgia" w:cs="Verdana"/>
          <w:sz w:val="22"/>
        </w:rPr>
        <w:t xml:space="preserve">w przydziale spraw w Sądzie Rejonowym w Krośnie Odrzańskim </w:t>
      </w:r>
    </w:p>
    <w:p w:rsidR="004D1A4D" w:rsidRPr="00F02CF6" w:rsidRDefault="004D1A4D" w:rsidP="004D1A4D">
      <w:pPr>
        <w:jc w:val="center"/>
        <w:rPr>
          <w:rFonts w:ascii="Georgia" w:hAnsi="Georgia" w:cs="Verdana"/>
        </w:rPr>
      </w:pPr>
    </w:p>
    <w:p w:rsidR="004D1A4D" w:rsidRPr="00F02CF6" w:rsidRDefault="004D1A4D" w:rsidP="004D1A4D">
      <w:pPr>
        <w:rPr>
          <w:rFonts w:ascii="Georgia" w:hAnsi="Georgia" w:cs="Verdana"/>
        </w:rPr>
      </w:pPr>
      <w:r w:rsidRPr="00F02CF6">
        <w:rPr>
          <w:rFonts w:ascii="Georgia" w:hAnsi="Georgia" w:cs="Verdana"/>
        </w:rPr>
        <w:t xml:space="preserve">1) obowiązujący od </w:t>
      </w:r>
      <w:r w:rsidR="00072D97">
        <w:rPr>
          <w:rFonts w:ascii="Georgia" w:hAnsi="Georgia" w:cs="Verdana"/>
        </w:rPr>
        <w:t xml:space="preserve"> </w:t>
      </w:r>
      <w:r w:rsidR="00335ED3">
        <w:rPr>
          <w:rFonts w:ascii="Georgia" w:hAnsi="Georgia" w:cs="Verdana"/>
        </w:rPr>
        <w:t xml:space="preserve">19.11.2020 r. </w:t>
      </w:r>
    </w:p>
    <w:p w:rsidR="004D1A4D" w:rsidRPr="00F02CF6" w:rsidRDefault="004D1A4D" w:rsidP="004D1A4D">
      <w:pPr>
        <w:rPr>
          <w:rFonts w:ascii="Georgia" w:hAnsi="Georgia" w:cs="Verdana"/>
        </w:rPr>
      </w:pPr>
      <w:r w:rsidRPr="00F02CF6">
        <w:rPr>
          <w:rFonts w:ascii="Georgia" w:hAnsi="Georgia" w:cs="Verdana"/>
        </w:rPr>
        <w:t>2) zmieniony w dniach:</w:t>
      </w:r>
    </w:p>
    <w:p w:rsidR="004D1A4D" w:rsidRPr="00F02CF6" w:rsidRDefault="004D1A4D" w:rsidP="004D1A4D">
      <w:pPr>
        <w:rPr>
          <w:rFonts w:ascii="Georgia" w:hAnsi="Georgia" w:cs="Verdana"/>
        </w:rPr>
      </w:pPr>
      <w:r w:rsidRPr="00F02CF6">
        <w:rPr>
          <w:rFonts w:ascii="Georgia" w:hAnsi="Georgia" w:cs="Verdana"/>
        </w:rPr>
        <w:t>a) ------ ...............................................................................................</w:t>
      </w:r>
      <w:r w:rsidRPr="00F02CF6">
        <w:rPr>
          <w:rFonts w:ascii="Georgia" w:hAnsi="Georgia" w:cs="Verdana"/>
          <w:vertAlign w:val="superscript"/>
        </w:rPr>
        <w:t>3)</w:t>
      </w:r>
    </w:p>
    <w:p w:rsidR="004D1A4D" w:rsidRPr="00F02CF6" w:rsidRDefault="004D1A4D" w:rsidP="004D1A4D">
      <w:pPr>
        <w:rPr>
          <w:rFonts w:ascii="Georgia" w:hAnsi="Georgia" w:cs="Verdana"/>
        </w:rPr>
      </w:pPr>
      <w:r w:rsidRPr="00F02CF6">
        <w:rPr>
          <w:rFonts w:ascii="Georgia" w:hAnsi="Georgia" w:cs="Verdana"/>
        </w:rPr>
        <w:t>b) -------...............................................................................................</w:t>
      </w:r>
      <w:r w:rsidRPr="00F02CF6">
        <w:rPr>
          <w:rFonts w:ascii="Georgia" w:hAnsi="Georgia" w:cs="Verdana"/>
          <w:vertAlign w:val="superscript"/>
        </w:rPr>
        <w:t>3)</w:t>
      </w:r>
    </w:p>
    <w:p w:rsidR="004D1A4D" w:rsidRPr="00F02CF6" w:rsidRDefault="004D1A4D" w:rsidP="004D1A4D">
      <w:pPr>
        <w:jc w:val="center"/>
        <w:rPr>
          <w:rFonts w:ascii="Georgia" w:hAnsi="Georgia" w:cs="Verdana"/>
        </w:rPr>
      </w:pPr>
      <w:r w:rsidRPr="00F02CF6">
        <w:rPr>
          <w:rFonts w:ascii="Georgia" w:hAnsi="Georgia" w:cs="Verdana"/>
          <w:b/>
          <w:bCs/>
        </w:rPr>
        <w:t>I</w:t>
      </w:r>
    </w:p>
    <w:p w:rsidR="004D1A4D" w:rsidRPr="00F02CF6" w:rsidRDefault="004D1A4D" w:rsidP="004D1A4D">
      <w:pPr>
        <w:jc w:val="center"/>
        <w:rPr>
          <w:rFonts w:ascii="Georgia" w:hAnsi="Georgia" w:cs="Verdana"/>
        </w:rPr>
      </w:pPr>
      <w:r w:rsidRPr="00F02CF6">
        <w:rPr>
          <w:rFonts w:ascii="Georgia" w:hAnsi="Georgia" w:cs="Verdana"/>
        </w:rPr>
        <w:t>Przydział sędziów, asesorów sądowych i referendarzy sądowych do wydziałów sądu,</w:t>
      </w:r>
    </w:p>
    <w:p w:rsidR="004D1A4D" w:rsidRPr="00F02CF6" w:rsidRDefault="004D1A4D" w:rsidP="004D1A4D">
      <w:pPr>
        <w:jc w:val="center"/>
        <w:rPr>
          <w:rFonts w:ascii="Georgia" w:hAnsi="Georgia" w:cs="Verdana"/>
        </w:rPr>
      </w:pPr>
      <w:r w:rsidRPr="00F02CF6">
        <w:rPr>
          <w:rFonts w:ascii="Georgia" w:hAnsi="Georgia" w:cs="Verdana"/>
        </w:rPr>
        <w:t>zakres ich obowiązków i sposób uczestniczenia w przydziale spraw i zadań sądu:</w:t>
      </w:r>
      <w:r w:rsidRPr="00F02CF6">
        <w:rPr>
          <w:rFonts w:ascii="Georgia" w:hAnsi="Georgia" w:cs="Verdana"/>
          <w:vertAlign w:val="superscript"/>
        </w:rPr>
        <w:t>4)</w:t>
      </w:r>
    </w:p>
    <w:tbl>
      <w:tblPr>
        <w:tblW w:w="10135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440"/>
        <w:gridCol w:w="219"/>
        <w:gridCol w:w="1176"/>
        <w:gridCol w:w="120"/>
        <w:gridCol w:w="333"/>
        <w:gridCol w:w="299"/>
        <w:gridCol w:w="548"/>
        <w:gridCol w:w="118"/>
        <w:gridCol w:w="758"/>
        <w:gridCol w:w="78"/>
        <w:gridCol w:w="1115"/>
        <w:gridCol w:w="176"/>
        <w:gridCol w:w="1566"/>
        <w:gridCol w:w="2865"/>
        <w:gridCol w:w="246"/>
      </w:tblGrid>
      <w:tr w:rsidR="004D1A4D" w:rsidRPr="00F02CF6" w:rsidTr="00787577">
        <w:trPr>
          <w:gridBefore w:val="1"/>
          <w:gridAfter w:val="1"/>
          <w:wBefore w:w="78" w:type="dxa"/>
          <w:wAfter w:w="246" w:type="dxa"/>
          <w:trHeight w:val="622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jc w:val="center"/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t>Lp.</w:t>
            </w:r>
          </w:p>
          <w:p w:rsidR="004D1A4D" w:rsidRPr="00F02CF6" w:rsidRDefault="004D1A4D" w:rsidP="00C202D2">
            <w:pPr>
              <w:jc w:val="center"/>
              <w:rPr>
                <w:rFonts w:ascii="Georgia" w:hAnsi="Georgia" w:cs="Verdana"/>
              </w:rPr>
            </w:pPr>
          </w:p>
        </w:tc>
        <w:tc>
          <w:tcPr>
            <w:tcW w:w="45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Wydział</w:t>
            </w:r>
            <w:r w:rsidRPr="00F02CF6">
              <w:rPr>
                <w:rFonts w:ascii="Georgia" w:hAnsi="Georgia" w:cs="Verdana"/>
                <w:vertAlign w:val="superscript"/>
              </w:rPr>
              <w:t>5)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III Rodzinny i Nieletnich  </w:t>
            </w:r>
          </w:p>
          <w:p w:rsidR="004D1A4D" w:rsidRPr="00F02CF6" w:rsidRDefault="004D1A4D" w:rsidP="00C202D2">
            <w:pPr>
              <w:rPr>
                <w:rFonts w:ascii="Georgia" w:hAnsi="Georgia" w:cs="Verdana"/>
              </w:rPr>
            </w:pPr>
          </w:p>
        </w:tc>
      </w:tr>
      <w:tr w:rsidR="004D1A4D" w:rsidRPr="00F02CF6" w:rsidTr="00787577">
        <w:trPr>
          <w:gridBefore w:val="1"/>
          <w:gridAfter w:val="1"/>
          <w:wBefore w:w="78" w:type="dxa"/>
          <w:wAfter w:w="246" w:type="dxa"/>
          <w:trHeight w:val="1106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t>1</w:t>
            </w:r>
            <w:r w:rsidRPr="00F02CF6">
              <w:rPr>
                <w:rFonts w:ascii="Georgia" w:hAnsi="Georgia" w:cs="Verdana"/>
                <w:vertAlign w:val="superscript"/>
              </w:rPr>
              <w:t xml:space="preserve">6 </w:t>
            </w:r>
          </w:p>
          <w:p w:rsidR="004D1A4D" w:rsidRPr="00F02CF6" w:rsidRDefault="004D1A4D" w:rsidP="00C202D2">
            <w:pPr>
              <w:rPr>
                <w:rFonts w:ascii="Georgia" w:hAnsi="Georgia" w:cs="Verdan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Imię (imiona)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Nazwisko</w:t>
            </w:r>
            <w:r w:rsidRPr="00F02CF6">
              <w:rPr>
                <w:rFonts w:ascii="Georgia" w:hAnsi="Georgia" w:cs="Verdana"/>
                <w:vertAlign w:val="superscript"/>
              </w:rPr>
              <w:t>7)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Podstawowy wskaźnik przydziału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6C5" w:rsidRDefault="00E336C5" w:rsidP="000D0E92">
            <w:pPr>
              <w:rPr>
                <w:rFonts w:ascii="Georgia" w:hAnsi="Georgia"/>
                <w:vertAlign w:val="superscript"/>
              </w:rPr>
            </w:pPr>
            <w:r>
              <w:rPr>
                <w:rFonts w:ascii="Georgia" w:hAnsi="Georgia"/>
                <w:vertAlign w:val="superscript"/>
              </w:rPr>
              <w:t xml:space="preserve">8) </w:t>
            </w:r>
          </w:p>
          <w:p w:rsidR="004D1A4D" w:rsidRDefault="000D0E92" w:rsidP="000D0E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70 % </w:t>
            </w:r>
            <w:r w:rsidR="00E336C5">
              <w:rPr>
                <w:rFonts w:ascii="Georgia" w:hAnsi="Georgia"/>
              </w:rPr>
              <w:t>sprawy z:</w:t>
            </w:r>
          </w:p>
          <w:p w:rsidR="00E336C5" w:rsidRDefault="008D60FA" w:rsidP="000D0E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E336C5">
              <w:rPr>
                <w:rFonts w:ascii="Georgia" w:hAnsi="Georgia"/>
              </w:rPr>
              <w:t>rep.</w:t>
            </w:r>
            <w:r>
              <w:rPr>
                <w:rFonts w:ascii="Georgia" w:hAnsi="Georgia"/>
              </w:rPr>
              <w:t xml:space="preserve"> RC, </w:t>
            </w:r>
            <w:proofErr w:type="spellStart"/>
            <w:r w:rsidR="00E336C5">
              <w:rPr>
                <w:rFonts w:ascii="Georgia" w:hAnsi="Georgia"/>
              </w:rPr>
              <w:t>RCo</w:t>
            </w:r>
            <w:proofErr w:type="spellEnd"/>
            <w:r w:rsidR="00E336C5"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Nsm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RNs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Nkd</w:t>
            </w:r>
            <w:proofErr w:type="spellEnd"/>
            <w:r>
              <w:rPr>
                <w:rFonts w:ascii="Georgia" w:hAnsi="Georgia"/>
              </w:rPr>
              <w:t>,</w:t>
            </w:r>
            <w:r w:rsidR="001B1002">
              <w:rPr>
                <w:rFonts w:ascii="Georgia" w:hAnsi="Georgia"/>
              </w:rPr>
              <w:t xml:space="preserve"> </w:t>
            </w:r>
          </w:p>
          <w:p w:rsidR="008D60FA" w:rsidRDefault="00E336C5" w:rsidP="000D0E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wykazu </w:t>
            </w:r>
            <w:proofErr w:type="spellStart"/>
            <w:r>
              <w:rPr>
                <w:rFonts w:ascii="Georgia" w:hAnsi="Georgia"/>
              </w:rPr>
              <w:t>RCps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Nmo</w:t>
            </w:r>
            <w:proofErr w:type="spellEnd"/>
            <w:r w:rsidR="008D60FA">
              <w:rPr>
                <w:rFonts w:ascii="Georgia" w:hAnsi="Georgia"/>
              </w:rPr>
              <w:t xml:space="preserve"> </w:t>
            </w:r>
          </w:p>
          <w:p w:rsidR="00E336C5" w:rsidRPr="00F02CF6" w:rsidRDefault="00E336C5" w:rsidP="000D0E92">
            <w:pPr>
              <w:rPr>
                <w:rFonts w:ascii="Georgia" w:hAnsi="Georgia" w:cs="Verdana"/>
              </w:rPr>
            </w:pP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4D1A4D" w:rsidRPr="00F02CF6" w:rsidTr="00787577">
        <w:trPr>
          <w:gridBefore w:val="1"/>
          <w:gridAfter w:val="1"/>
          <w:wBefore w:w="78" w:type="dxa"/>
          <w:wAfter w:w="246" w:type="dxa"/>
          <w:trHeight w:val="1694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1B1002" w:rsidRDefault="004D1A4D" w:rsidP="00C202D2">
            <w:pPr>
              <w:rPr>
                <w:rFonts w:ascii="Georgia" w:hAnsi="Georgia" w:cs="Verdana"/>
                <w:b/>
                <w:sz w:val="24"/>
              </w:rPr>
            </w:pPr>
            <w:r w:rsidRPr="001B1002">
              <w:rPr>
                <w:rFonts w:ascii="Georgia" w:hAnsi="Georgia"/>
                <w:b/>
                <w:sz w:val="24"/>
              </w:rPr>
              <w:t xml:space="preserve"> </w:t>
            </w:r>
            <w:r w:rsidR="00F02CF6" w:rsidRPr="001B1002">
              <w:rPr>
                <w:rFonts w:ascii="Georgia" w:hAnsi="Georgia" w:cs="Verdana"/>
                <w:b/>
                <w:sz w:val="24"/>
              </w:rPr>
              <w:t xml:space="preserve">Monika 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1B1002" w:rsidRDefault="00F02CF6" w:rsidP="00C202D2">
            <w:pPr>
              <w:rPr>
                <w:rFonts w:ascii="Georgia" w:hAnsi="Georgia" w:cs="Verdana"/>
                <w:b/>
                <w:sz w:val="24"/>
              </w:rPr>
            </w:pPr>
            <w:proofErr w:type="spellStart"/>
            <w:r w:rsidRPr="001B1002">
              <w:rPr>
                <w:rFonts w:ascii="Georgia" w:hAnsi="Georgia"/>
                <w:b/>
                <w:sz w:val="24"/>
              </w:rPr>
              <w:t>Zawartowska</w:t>
            </w:r>
            <w:proofErr w:type="spellEnd"/>
          </w:p>
          <w:p w:rsidR="004D1A4D" w:rsidRPr="001B1002" w:rsidRDefault="004D1A4D" w:rsidP="00C202D2">
            <w:pPr>
              <w:rPr>
                <w:rFonts w:ascii="Georgia" w:hAnsi="Georgia" w:cs="Verdana"/>
                <w:b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Uzasadnienie podstawowego wskaźnika przydziału niższego niż 100%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E336C5" w:rsidP="000B2C0A">
            <w:pPr>
              <w:rPr>
                <w:rFonts w:ascii="Georgia" w:hAnsi="Georgia" w:cs="Verdana"/>
              </w:rPr>
            </w:pPr>
            <w:r w:rsidRPr="00E336C5">
              <w:rPr>
                <w:rFonts w:ascii="Georgia" w:hAnsi="Georgia"/>
                <w:vertAlign w:val="superscript"/>
              </w:rPr>
              <w:t>9)</w:t>
            </w:r>
            <w:r>
              <w:rPr>
                <w:rFonts w:ascii="Georgia" w:hAnsi="Georgia"/>
              </w:rPr>
              <w:t xml:space="preserve"> </w:t>
            </w:r>
            <w:r w:rsidR="000B2C0A">
              <w:rPr>
                <w:rFonts w:ascii="Georgia" w:hAnsi="Georgia"/>
              </w:rPr>
              <w:t xml:space="preserve">Zmniejszony wskaźnik wynika z konieczności zakończenia spraw z Wydziału I Cywilnego, znajdujących się w referacie sędziego 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4D1A4D" w:rsidRPr="00F02CF6" w:rsidTr="00787577">
        <w:trPr>
          <w:gridBefore w:val="1"/>
          <w:gridAfter w:val="1"/>
          <w:wBefore w:w="78" w:type="dxa"/>
          <w:wAfter w:w="246" w:type="dxa"/>
          <w:trHeight w:val="1123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18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Wskaźniki przydziału inne niż podstawowy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Wysokość wskaźnika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4D1A4D" w:rsidRPr="00F02CF6" w:rsidTr="00787577">
        <w:trPr>
          <w:gridBefore w:val="1"/>
          <w:gridAfter w:val="1"/>
          <w:wBefore w:w="78" w:type="dxa"/>
          <w:wAfter w:w="246" w:type="dxa"/>
          <w:trHeight w:val="553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18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10)</w:t>
            </w:r>
          </w:p>
          <w:p w:rsidR="004D1A4D" w:rsidRPr="00F02CF6" w:rsidRDefault="00973CA2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Nie dotyczy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11)</w:t>
            </w:r>
          </w:p>
          <w:p w:rsidR="004D1A4D" w:rsidRPr="00F02CF6" w:rsidRDefault="00973CA2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Nie dotyczy </w:t>
            </w:r>
          </w:p>
        </w:tc>
      </w:tr>
      <w:tr w:rsidR="004D1A4D" w:rsidRPr="00F02CF6" w:rsidTr="00787577">
        <w:trPr>
          <w:gridBefore w:val="1"/>
          <w:gridAfter w:val="1"/>
          <w:wBefore w:w="78" w:type="dxa"/>
          <w:wAfter w:w="246" w:type="dxa"/>
          <w:trHeight w:val="1452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Stanowisko służbowe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Pełnione funkcje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Inne indywidualne reguły przydziału</w:t>
            </w:r>
            <w:r w:rsidRPr="00F02CF6">
              <w:rPr>
                <w:rFonts w:ascii="Georgia" w:hAnsi="Georgia" w:cs="Verdana"/>
                <w:vertAlign w:val="superscript"/>
              </w:rPr>
              <w:t>12)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  <w:p w:rsidR="004D1A4D" w:rsidRPr="00F02CF6" w:rsidRDefault="003F29FF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Rozpoznanie w Wydziale </w:t>
            </w:r>
            <w:r w:rsidR="005E0EDF">
              <w:rPr>
                <w:rFonts w:ascii="Georgia" w:hAnsi="Georgia" w:cs="Verdana"/>
              </w:rPr>
              <w:t xml:space="preserve">I Cywilnym spraw, które dotychczas wpłynęły do referatu sędziego do dnia 01.09.2018 r. </w:t>
            </w:r>
          </w:p>
        </w:tc>
      </w:tr>
      <w:tr w:rsidR="004D1A4D" w:rsidRPr="00F02CF6" w:rsidTr="00787577">
        <w:trPr>
          <w:gridBefore w:val="1"/>
          <w:gridAfter w:val="1"/>
          <w:wBefore w:w="78" w:type="dxa"/>
          <w:wAfter w:w="246" w:type="dxa"/>
          <w:trHeight w:val="1123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  <w:p w:rsidR="004D1A4D" w:rsidRPr="00F02CF6" w:rsidRDefault="008D60FA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Sędzia 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0FA" w:rsidRDefault="008D60FA" w:rsidP="008D60FA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-</w:t>
            </w:r>
            <w:r w:rsidRPr="008D60FA">
              <w:rPr>
                <w:rFonts w:ascii="Georgia" w:hAnsi="Georgia" w:cs="Verdana"/>
              </w:rPr>
              <w:t>Przewodniczący Wydziału III Rodzinnego i Nieletnich</w:t>
            </w:r>
            <w:r>
              <w:rPr>
                <w:rFonts w:ascii="Georgia" w:hAnsi="Georgia" w:cs="Verdana"/>
              </w:rPr>
              <w:t>,</w:t>
            </w:r>
          </w:p>
          <w:p w:rsidR="004D1A4D" w:rsidRPr="008D60FA" w:rsidRDefault="008D60FA" w:rsidP="008D60FA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-Wiceprezes Sądu.</w:t>
            </w:r>
            <w:r w:rsidRPr="008D60FA">
              <w:rPr>
                <w:rFonts w:ascii="Georgia" w:hAnsi="Georgia" w:cs="Verdana"/>
              </w:rPr>
              <w:t xml:space="preserve"> </w:t>
            </w:r>
          </w:p>
          <w:p w:rsidR="004D1A4D" w:rsidRPr="00F02CF6" w:rsidRDefault="004D1A4D" w:rsidP="00C202D2">
            <w:pPr>
              <w:rPr>
                <w:rFonts w:ascii="Georgia" w:hAnsi="Georgia" w:cs="Verdana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Obowiązki niezwiązane z przydziałem</w:t>
            </w:r>
            <w:r w:rsidRPr="00F02CF6">
              <w:rPr>
                <w:rFonts w:ascii="Georgia" w:hAnsi="Georgia" w:cs="Verdana"/>
                <w:vertAlign w:val="superscript"/>
              </w:rPr>
              <w:t>13)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  <w:p w:rsidR="0017763F" w:rsidRPr="0017763F" w:rsidRDefault="006A6F72" w:rsidP="0017763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>
              <w:rPr>
                <w:rFonts w:ascii="Georgia" w:hAnsi="Georgia"/>
                <w:color w:val="000000" w:themeColor="text1"/>
                <w:sz w:val="16"/>
              </w:rPr>
              <w:t>P</w:t>
            </w:r>
            <w:r w:rsidR="0017763F" w:rsidRPr="0017763F">
              <w:rPr>
                <w:rFonts w:ascii="Georgia" w:hAnsi="Georgia"/>
                <w:color w:val="000000" w:themeColor="text1"/>
                <w:sz w:val="16"/>
              </w:rPr>
              <w:t>ełnienie dyżuru, w ramach działalności II Wydziału Karnego i rozpoznawanie wszelkich pilnych spraw i wniosków w  szczególności w sprawach: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o zastosowanie tymczasowego aresztowania i przedłużenie aresztu wcześniej zastosowanego na okres 14 dni /związane z koniecznością sprowadzenia   podejrzanego na posiedzenie Sądu/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z ustawy o cudzoziemcach,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 xml:space="preserve">zażaleń na zatrzymanie,  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lastRenderedPageBreak/>
              <w:t xml:space="preserve">w trybie w trybie art. 185 a, b i c  </w:t>
            </w:r>
            <w:proofErr w:type="spellStart"/>
            <w:r w:rsidRPr="0017763F">
              <w:rPr>
                <w:rFonts w:ascii="Georgia" w:hAnsi="Georgia"/>
                <w:color w:val="000000" w:themeColor="text1"/>
                <w:sz w:val="16"/>
              </w:rPr>
              <w:t>kpk</w:t>
            </w:r>
            <w:proofErr w:type="spellEnd"/>
            <w:r w:rsidRPr="0017763F">
              <w:rPr>
                <w:rFonts w:ascii="Georgia" w:hAnsi="Georgia"/>
                <w:color w:val="000000" w:themeColor="text1"/>
                <w:sz w:val="16"/>
              </w:rPr>
              <w:t>,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karnych i wykroczeniowych skierowanych do Sądu w trybie przyspieszonym,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dotyczących osób małoletnich, także w zakresie ustawy o przeciwdziałaniu</w:t>
            </w:r>
          </w:p>
          <w:p w:rsidR="0017763F" w:rsidRPr="0017763F" w:rsidRDefault="0017763F" w:rsidP="003738F4">
            <w:pPr>
              <w:ind w:firstLine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przemocy, których sytuacja wymaga natychmiastowej reakcji Sądu,</w:t>
            </w:r>
            <w:r w:rsidR="003738F4">
              <w:rPr>
                <w:rFonts w:ascii="Georgia" w:hAnsi="Georgia"/>
                <w:color w:val="000000" w:themeColor="text1"/>
                <w:sz w:val="16"/>
              </w:rPr>
              <w:t xml:space="preserve"> </w:t>
            </w:r>
            <w:r w:rsidRPr="0017763F">
              <w:rPr>
                <w:rFonts w:ascii="Georgia" w:hAnsi="Georgia"/>
                <w:color w:val="000000" w:themeColor="text1"/>
                <w:sz w:val="16"/>
              </w:rPr>
              <w:t>nieletnich, w trybie ustawy o postępowaniu w sprawach nieletnich,</w:t>
            </w:r>
          </w:p>
          <w:p w:rsidR="0017763F" w:rsidRPr="003738F4" w:rsidRDefault="0017763F" w:rsidP="003738F4">
            <w:pPr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innych spraw, wymagających pilnej decyzji Sędziego, według opracowanego i wprowadzonego w drodze zarządzenia Prezesa Sądu,   harmonogramu.</w:t>
            </w:r>
          </w:p>
          <w:p w:rsidR="004D1A4D" w:rsidRPr="00F02CF6" w:rsidRDefault="004D1A4D" w:rsidP="00C202D2">
            <w:pPr>
              <w:rPr>
                <w:rFonts w:ascii="Georgia" w:hAnsi="Georgia" w:cs="Verdana"/>
              </w:rPr>
            </w:pPr>
          </w:p>
        </w:tc>
      </w:tr>
      <w:tr w:rsidR="004D1A4D" w:rsidRPr="00F02CF6" w:rsidTr="00787577">
        <w:trPr>
          <w:gridBefore w:val="1"/>
          <w:gridAfter w:val="1"/>
          <w:wBefore w:w="78" w:type="dxa"/>
          <w:wAfter w:w="246" w:type="dxa"/>
          <w:trHeight w:val="1400"/>
        </w:trPr>
        <w:tc>
          <w:tcPr>
            <w:tcW w:w="25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lastRenderedPageBreak/>
              <w:t>Inne ogólne reguły przydziału spraw i zadań sądu</w:t>
            </w:r>
          </w:p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722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4D" w:rsidRPr="00F02CF6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14)</w:t>
            </w:r>
          </w:p>
          <w:p w:rsidR="004D1A4D" w:rsidRDefault="008B518B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Prowadzenie spraw wykonawczych </w:t>
            </w:r>
            <w:r w:rsidR="003F29FF">
              <w:rPr>
                <w:rFonts w:ascii="Georgia" w:hAnsi="Georgia" w:cs="Verdana"/>
              </w:rPr>
              <w:t xml:space="preserve">i opiekuńczych </w:t>
            </w:r>
            <w:r>
              <w:rPr>
                <w:rFonts w:ascii="Georgia" w:hAnsi="Georgia" w:cs="Verdana"/>
              </w:rPr>
              <w:t xml:space="preserve">( Alk, </w:t>
            </w:r>
            <w:proofErr w:type="spellStart"/>
            <w:r>
              <w:rPr>
                <w:rFonts w:ascii="Georgia" w:hAnsi="Georgia" w:cs="Verdana"/>
              </w:rPr>
              <w:t>Nw</w:t>
            </w:r>
            <w:proofErr w:type="spellEnd"/>
            <w:r>
              <w:rPr>
                <w:rFonts w:ascii="Georgia" w:hAnsi="Georgia" w:cs="Verdana"/>
              </w:rPr>
              <w:t xml:space="preserve">, </w:t>
            </w:r>
            <w:proofErr w:type="spellStart"/>
            <w:r>
              <w:rPr>
                <w:rFonts w:ascii="Georgia" w:hAnsi="Georgia" w:cs="Verdana"/>
              </w:rPr>
              <w:t>Opm</w:t>
            </w:r>
            <w:proofErr w:type="spellEnd"/>
            <w:r>
              <w:rPr>
                <w:rFonts w:ascii="Georgia" w:hAnsi="Georgia" w:cs="Verdana"/>
              </w:rPr>
              <w:t xml:space="preserve">, </w:t>
            </w:r>
            <w:proofErr w:type="spellStart"/>
            <w:r>
              <w:rPr>
                <w:rFonts w:ascii="Georgia" w:hAnsi="Georgia" w:cs="Verdana"/>
              </w:rPr>
              <w:t>Op</w:t>
            </w:r>
            <w:proofErr w:type="spellEnd"/>
            <w:r>
              <w:rPr>
                <w:rFonts w:ascii="Georgia" w:hAnsi="Georgia" w:cs="Verdana"/>
              </w:rPr>
              <w:t xml:space="preserve">), w których wydano wykonywane orzeczenie. </w:t>
            </w:r>
          </w:p>
          <w:p w:rsidR="008B518B" w:rsidRDefault="008B518B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</w:t>
            </w:r>
            <w:r w:rsidR="003F29FF">
              <w:rPr>
                <w:rFonts w:ascii="Georgia" w:hAnsi="Georgia" w:cs="Verdana"/>
              </w:rPr>
              <w:t>rozpoznawanie zażaleń do innego składu sądu I instancji (art. 394</w:t>
            </w:r>
            <w:r w:rsidR="003F29FF">
              <w:rPr>
                <w:rFonts w:ascii="Georgia" w:hAnsi="Georgia" w:cs="Verdana"/>
                <w:vertAlign w:val="superscript"/>
              </w:rPr>
              <w:t>1a</w:t>
            </w:r>
            <w:r w:rsidR="003F29FF">
              <w:rPr>
                <w:rFonts w:ascii="Georgia" w:hAnsi="Georgia" w:cs="Verdana"/>
              </w:rPr>
              <w:t xml:space="preserve"> </w:t>
            </w:r>
            <w:proofErr w:type="spellStart"/>
            <w:r w:rsidR="003F29FF">
              <w:rPr>
                <w:rFonts w:ascii="Georgia" w:hAnsi="Georgia" w:cs="Verdana"/>
              </w:rPr>
              <w:t>kpc</w:t>
            </w:r>
            <w:proofErr w:type="spellEnd"/>
            <w:r w:rsidR="003F29FF">
              <w:rPr>
                <w:rFonts w:ascii="Georgia" w:hAnsi="Georgia" w:cs="Verdana"/>
              </w:rPr>
              <w:t xml:space="preserve">) – 100 %, </w:t>
            </w:r>
          </w:p>
          <w:p w:rsidR="005E0EDF" w:rsidRDefault="005E0EDF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w prowadzonych przez siebie sprawach wykonuje czynności w toku postępowania </w:t>
            </w:r>
            <w:proofErr w:type="spellStart"/>
            <w:r>
              <w:rPr>
                <w:rFonts w:ascii="Georgia" w:hAnsi="Georgia" w:cs="Verdana"/>
              </w:rPr>
              <w:t>międzyinstancyjnego</w:t>
            </w:r>
            <w:proofErr w:type="spellEnd"/>
            <w:r>
              <w:rPr>
                <w:rFonts w:ascii="Georgia" w:hAnsi="Georgia" w:cs="Verdana"/>
              </w:rPr>
              <w:t xml:space="preserve"> (art. 81 rozporządzenia Min. Sprawiedliwości z dnia 18.06.2019 r. Regulamin urzędowania sądów powszechnych Dz.U. 2019.1141)</w:t>
            </w:r>
          </w:p>
          <w:p w:rsidR="00927112" w:rsidRPr="003F29FF" w:rsidRDefault="00927112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prowadzenie spraw przydzielonych na podstawie par. 56 ust. 1-5 </w:t>
            </w:r>
            <w:r w:rsidR="00A54DF2">
              <w:rPr>
                <w:rFonts w:ascii="Georgia" w:hAnsi="Georgia" w:cs="Verdana"/>
              </w:rPr>
              <w:t>rozporządzenia Min. Sprawiedliwości z dnia 18.06.2019 r. Regulamin urzędowania sądów powszechnych (Dz.U. 2019.1141)</w:t>
            </w:r>
            <w:r>
              <w:rPr>
                <w:rFonts w:ascii="Georgia" w:hAnsi="Georgia" w:cs="Verdana"/>
              </w:rPr>
              <w:t xml:space="preserve"> </w:t>
            </w:r>
          </w:p>
          <w:p w:rsidR="008B518B" w:rsidRPr="00F02CF6" w:rsidRDefault="008B518B" w:rsidP="00D266FD">
            <w:pPr>
              <w:rPr>
                <w:rFonts w:ascii="Georgia" w:hAnsi="Georgia" w:cs="Verdana"/>
              </w:rPr>
            </w:pPr>
          </w:p>
        </w:tc>
      </w:tr>
      <w:tr w:rsidR="004D1A4D" w:rsidRPr="00F02CF6" w:rsidTr="00787577">
        <w:trPr>
          <w:gridBefore w:val="1"/>
          <w:gridAfter w:val="1"/>
          <w:wBefore w:w="78" w:type="dxa"/>
          <w:wAfter w:w="246" w:type="dxa"/>
          <w:trHeight w:val="847"/>
        </w:trPr>
        <w:tc>
          <w:tcPr>
            <w:tcW w:w="2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4D" w:rsidRPr="00F02CF6" w:rsidRDefault="004D1A4D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t>Informacje dodatkowe</w:t>
            </w:r>
          </w:p>
          <w:p w:rsidR="004D1A4D" w:rsidRPr="00F02CF6" w:rsidRDefault="004D1A4D" w:rsidP="00C202D2">
            <w:pPr>
              <w:rPr>
                <w:rFonts w:ascii="Georgia" w:hAnsi="Georgia" w:cs="Verdana"/>
              </w:rPr>
            </w:pPr>
          </w:p>
        </w:tc>
        <w:tc>
          <w:tcPr>
            <w:tcW w:w="7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4D" w:rsidRDefault="004D1A4D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15)</w:t>
            </w:r>
            <w:r w:rsidR="00D266FD">
              <w:rPr>
                <w:rFonts w:ascii="Georgia" w:hAnsi="Georgia" w:cs="Verdana"/>
                <w:vertAlign w:val="superscript"/>
              </w:rPr>
              <w:t xml:space="preserve"> </w:t>
            </w:r>
            <w:r w:rsidR="00D266FD">
              <w:rPr>
                <w:rFonts w:ascii="Georgia" w:hAnsi="Georgia" w:cs="Verdana"/>
              </w:rPr>
              <w:t xml:space="preserve">Zastosowanie zmniejszonego wskaźnika wynika z pełnienia funkcji Wiceprezesa Sądu (przy jednoczesnej delegacji Prezesa </w:t>
            </w:r>
            <w:r w:rsidR="00592F9E">
              <w:rPr>
                <w:rFonts w:ascii="Georgia" w:hAnsi="Georgia" w:cs="Verdana"/>
              </w:rPr>
              <w:t xml:space="preserve">do Sądu Okręgowego w Warszawie), konieczności dalszego rozpoznawania spraw w Wydziale I Cywilnym, które wpłynęły do referatu do dnia 01.09.2018 r., pełnienia funkcji Przewodniczącego Wydziału III Rodzinnego i Nieletnich. </w:t>
            </w:r>
          </w:p>
          <w:p w:rsidR="00592F9E" w:rsidRDefault="00592F9E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Sędzia zastępuje SSR Danutę Olech i jest zastępowany przez SSR Marię Nowak (w tym również w czynnościach Przewodniczącego Wydziału</w:t>
            </w:r>
            <w:r w:rsidR="001D56F5">
              <w:rPr>
                <w:rFonts w:ascii="Georgia" w:hAnsi="Georgia" w:cs="Verdana"/>
              </w:rPr>
              <w:t xml:space="preserve"> III), a wyjątkowo w razie łącznej nieobecności SSR M. Nowak i M. </w:t>
            </w:r>
            <w:proofErr w:type="spellStart"/>
            <w:r w:rsidR="001D56F5">
              <w:rPr>
                <w:rFonts w:ascii="Georgia" w:hAnsi="Georgia" w:cs="Verdana"/>
              </w:rPr>
              <w:t>Zawartowskiej</w:t>
            </w:r>
            <w:proofErr w:type="spellEnd"/>
            <w:r w:rsidR="001D56F5">
              <w:rPr>
                <w:rFonts w:ascii="Georgia" w:hAnsi="Georgia" w:cs="Verdana"/>
              </w:rPr>
              <w:t xml:space="preserve"> jest zastępowana jest SSR Danutę Olech. </w:t>
            </w:r>
          </w:p>
          <w:p w:rsidR="001D56F5" w:rsidRDefault="001D56F5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Pełni dyżury i zastępstwa zgodnie z ustalonymi planami. </w:t>
            </w:r>
          </w:p>
          <w:p w:rsidR="00E55F43" w:rsidRDefault="00E55F43" w:rsidP="00C202D2">
            <w:pPr>
              <w:ind w:left="170"/>
              <w:rPr>
                <w:rFonts w:ascii="Georgia" w:hAnsi="Georgia" w:cs="Verdana"/>
              </w:rPr>
            </w:pPr>
          </w:p>
          <w:p w:rsidR="00E55F43" w:rsidRPr="00E45EC8" w:rsidRDefault="00E55F43" w:rsidP="00E55F43">
            <w:pPr>
              <w:jc w:val="both"/>
              <w:rPr>
                <w:rFonts w:ascii="Georgia" w:hAnsi="Georgia"/>
                <w:color w:val="000000" w:themeColor="text1"/>
              </w:rPr>
            </w:pPr>
            <w:r w:rsidRPr="00E45EC8">
              <w:rPr>
                <w:rFonts w:ascii="Georgia" w:hAnsi="Georgia"/>
                <w:color w:val="000000" w:themeColor="text1"/>
              </w:rPr>
              <w:t xml:space="preserve">Dodatkowe obciążenia oraz ich wymiar (np. dyżury </w:t>
            </w:r>
            <w:proofErr w:type="spellStart"/>
            <w:r w:rsidRPr="00E45EC8">
              <w:rPr>
                <w:rFonts w:ascii="Georgia" w:hAnsi="Georgia"/>
                <w:color w:val="000000" w:themeColor="text1"/>
              </w:rPr>
              <w:t>aresztowe</w:t>
            </w:r>
            <w:proofErr w:type="spellEnd"/>
            <w:r w:rsidRPr="00E45EC8">
              <w:rPr>
                <w:rFonts w:ascii="Georgia" w:hAnsi="Georgia"/>
                <w:color w:val="000000" w:themeColor="text1"/>
              </w:rPr>
              <w:t xml:space="preserve">, dyżury sędziów rodzinnych, koordynatorzy): </w:t>
            </w:r>
          </w:p>
          <w:p w:rsidR="00E55F43" w:rsidRPr="00E45EC8" w:rsidRDefault="00E55F43" w:rsidP="00E55F4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ascii="Georgia" w:hAnsi="Georgia"/>
                <w:color w:val="000000" w:themeColor="text1"/>
              </w:rPr>
            </w:pPr>
            <w:r w:rsidRPr="00E45EC8">
              <w:rPr>
                <w:rFonts w:ascii="Georgia" w:hAnsi="Georgia"/>
                <w:color w:val="000000" w:themeColor="text1"/>
              </w:rPr>
              <w:t>Zastępowanie  Prezesa Sądu Rejonowego w Krośnie Odrzańskim w czasie urlopu wypoczynkowego lub choroby we wszystkich rodzajach spraw należących do kompetencji Prezesa Sądu, w tym w zakresie nadzoru administracyjnego nad działalnością Sądu,  a także w zakresie nadzoru nad funkcjonowaniem II Wydziału  Karn</w:t>
            </w:r>
            <w:r>
              <w:rPr>
                <w:rFonts w:ascii="Georgia" w:hAnsi="Georgia"/>
                <w:color w:val="000000" w:themeColor="text1"/>
              </w:rPr>
              <w:t xml:space="preserve">ego Sądu, pod nieobecność </w:t>
            </w:r>
            <w:r w:rsidRPr="00E45EC8">
              <w:rPr>
                <w:rFonts w:ascii="Georgia" w:hAnsi="Georgia"/>
                <w:color w:val="000000" w:themeColor="text1"/>
              </w:rPr>
              <w:t xml:space="preserve"> Przewodniczącego Wydziału.</w:t>
            </w:r>
          </w:p>
          <w:p w:rsidR="00E55F43" w:rsidRPr="00E45EC8" w:rsidRDefault="00E55F43" w:rsidP="00E55F4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ascii="Georgia" w:hAnsi="Georgia"/>
                <w:color w:val="000000" w:themeColor="text1"/>
              </w:rPr>
            </w:pPr>
            <w:r w:rsidRPr="00E45EC8">
              <w:rPr>
                <w:rFonts w:ascii="Georgia" w:hAnsi="Georgia"/>
                <w:color w:val="000000" w:themeColor="text1"/>
              </w:rPr>
              <w:t>Przyjmowanie interesantów oraz załatwianie skarg i wniosków dotyczących pracy Sądu, ze szczególnym uwzględnieniem spraw cywilnych  i wieczystoksięgowych.</w:t>
            </w:r>
          </w:p>
          <w:p w:rsidR="00E55F43" w:rsidRDefault="00E55F43" w:rsidP="00E55F4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ascii="Georgia" w:hAnsi="Georgia"/>
                <w:color w:val="000000" w:themeColor="text1"/>
              </w:rPr>
            </w:pPr>
            <w:r w:rsidRPr="00E45EC8">
              <w:rPr>
                <w:rFonts w:ascii="Georgia" w:hAnsi="Georgia"/>
                <w:color w:val="000000" w:themeColor="text1"/>
              </w:rPr>
              <w:t>Sprawowanie bezpośredniego nadzoru administracyjnego nad I Wydz. Cywilnym, III Wydz. Rodzinnym i</w:t>
            </w:r>
            <w:r>
              <w:rPr>
                <w:rFonts w:ascii="Georgia" w:hAnsi="Georgia"/>
                <w:color w:val="000000" w:themeColor="text1"/>
              </w:rPr>
              <w:t xml:space="preserve"> Nieletnich,  V i VI Wydziałem Ksiąg W</w:t>
            </w:r>
            <w:r w:rsidRPr="00E45EC8">
              <w:rPr>
                <w:rFonts w:ascii="Georgia" w:hAnsi="Georgia"/>
                <w:color w:val="000000" w:themeColor="text1"/>
              </w:rPr>
              <w:t>ieczystych, IV  Zamiejscowy</w:t>
            </w:r>
            <w:r>
              <w:rPr>
                <w:rFonts w:ascii="Georgia" w:hAnsi="Georgia"/>
                <w:color w:val="000000" w:themeColor="text1"/>
              </w:rPr>
              <w:t>m</w:t>
            </w:r>
            <w:r w:rsidRPr="00E45EC8">
              <w:rPr>
                <w:rFonts w:ascii="Georgia" w:hAnsi="Georgia"/>
                <w:color w:val="000000" w:themeColor="text1"/>
              </w:rPr>
              <w:t xml:space="preserve"> Wydział</w:t>
            </w:r>
            <w:r>
              <w:rPr>
                <w:rFonts w:ascii="Georgia" w:hAnsi="Georgia"/>
                <w:color w:val="000000" w:themeColor="text1"/>
              </w:rPr>
              <w:t>em</w:t>
            </w:r>
            <w:r w:rsidRPr="00E45EC8">
              <w:rPr>
                <w:rFonts w:ascii="Georgia" w:hAnsi="Georgia"/>
                <w:color w:val="000000" w:themeColor="text1"/>
              </w:rPr>
              <w:t xml:space="preserve"> Karny</w:t>
            </w:r>
            <w:r>
              <w:rPr>
                <w:rFonts w:ascii="Georgia" w:hAnsi="Georgia"/>
                <w:color w:val="000000" w:themeColor="text1"/>
              </w:rPr>
              <w:t>m</w:t>
            </w:r>
            <w:r w:rsidRPr="00E45EC8">
              <w:rPr>
                <w:rFonts w:ascii="Georgia" w:hAnsi="Georgia"/>
                <w:color w:val="000000" w:themeColor="text1"/>
              </w:rPr>
              <w:t xml:space="preserve"> w Gubinie, kancelarią tajną, szkoleniem aplikantów i ochroną przeciwpożarową, </w:t>
            </w:r>
          </w:p>
          <w:p w:rsidR="00E55F43" w:rsidRPr="002E7F04" w:rsidRDefault="00E55F43" w:rsidP="00E55F4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ascii="Georgia" w:hAnsi="Georgia"/>
                <w:color w:val="000000" w:themeColor="text1"/>
              </w:rPr>
            </w:pPr>
            <w:r w:rsidRPr="002E7F04">
              <w:rPr>
                <w:rFonts w:ascii="Georgia" w:hAnsi="Georgia"/>
                <w:color w:val="000000" w:themeColor="text1"/>
              </w:rPr>
              <w:lastRenderedPageBreak/>
              <w:t xml:space="preserve">Pełnienie funkcji i wykonywanie czynności Przewodniczącego III Wydziału Rodzinnego i Nieletnich, w szczególności zgodnie z  </w:t>
            </w:r>
            <w:r>
              <w:rPr>
                <w:rFonts w:ascii="Georgia" w:hAnsi="Georgia"/>
              </w:rPr>
              <w:t>rozporządzeniem</w:t>
            </w:r>
            <w:r w:rsidRPr="002E7F04">
              <w:rPr>
                <w:rFonts w:ascii="Georgia" w:hAnsi="Georgia"/>
              </w:rPr>
              <w:t xml:space="preserve"> Ministra Sprawiedliwości z dnia 18 czerwca 2019 r. - Regulamin urzędowania sądów powszechnych (Dz. U. poz. 1141)</w:t>
            </w:r>
            <w:r>
              <w:rPr>
                <w:rFonts w:ascii="Georgia" w:hAnsi="Georgia"/>
              </w:rPr>
              <w:t xml:space="preserve">, </w:t>
            </w:r>
            <w:r w:rsidRPr="002E7F04">
              <w:rPr>
                <w:rFonts w:ascii="Georgia" w:hAnsi="Georgia"/>
                <w:color w:val="000000" w:themeColor="text1"/>
              </w:rPr>
              <w:t xml:space="preserve">  Regulaminem organizacyjnym Sądu </w:t>
            </w:r>
            <w:r w:rsidRPr="002E7F04">
              <w:rPr>
                <w:rFonts w:ascii="Georgia" w:hAnsi="Georgia"/>
                <w:bCs/>
                <w:color w:val="000000" w:themeColor="text1"/>
                <w:kern w:val="36"/>
              </w:rPr>
              <w:t>Rejonowego w Krośnie Odrzańskim</w:t>
            </w:r>
            <w:r w:rsidRPr="002E7F04">
              <w:rPr>
                <w:rFonts w:ascii="Georgia" w:hAnsi="Georgia"/>
                <w:color w:val="000000" w:themeColor="text1"/>
              </w:rPr>
              <w:t xml:space="preserve"> i Zarządzeniami Prezesa Sądu, ze szczególnym uwzględnieniem toku spraw i kontroli nad czynnościami III Wydziału  Rodzinnego i Nieletnich.</w:t>
            </w:r>
          </w:p>
          <w:p w:rsidR="004D1A4D" w:rsidRPr="00F02CF6" w:rsidRDefault="004D1A4D" w:rsidP="0017763F">
            <w:pPr>
              <w:ind w:left="170"/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622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jc w:val="center"/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lastRenderedPageBreak/>
              <w:t>Lp.</w:t>
            </w:r>
          </w:p>
          <w:p w:rsidR="000D0E92" w:rsidRPr="00F02CF6" w:rsidRDefault="000D0E92" w:rsidP="00C202D2">
            <w:pPr>
              <w:jc w:val="center"/>
              <w:rPr>
                <w:rFonts w:ascii="Georgia" w:hAnsi="Georgia" w:cs="Verdana"/>
              </w:rPr>
            </w:pPr>
          </w:p>
        </w:tc>
        <w:tc>
          <w:tcPr>
            <w:tcW w:w="45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Wydział</w:t>
            </w:r>
            <w:r w:rsidRPr="00F02CF6">
              <w:rPr>
                <w:rFonts w:ascii="Georgia" w:hAnsi="Georgia" w:cs="Verdana"/>
                <w:vertAlign w:val="superscript"/>
              </w:rPr>
              <w:t>5)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III Rodzinny i Nieletnich  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106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2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Imię (imiona)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Nazwisko</w:t>
            </w:r>
            <w:r w:rsidRPr="00F02CF6">
              <w:rPr>
                <w:rFonts w:ascii="Georgia" w:hAnsi="Georgia" w:cs="Verdana"/>
                <w:vertAlign w:val="superscript"/>
              </w:rPr>
              <w:t>7)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Podstawowy wskaźnik przydziału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F43" w:rsidRDefault="005803FE" w:rsidP="00E55F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100 % </w:t>
            </w:r>
            <w:r w:rsidR="00E55F43">
              <w:rPr>
                <w:rFonts w:ascii="Georgia" w:hAnsi="Georgia"/>
              </w:rPr>
              <w:t xml:space="preserve"> sprawy z:</w:t>
            </w:r>
          </w:p>
          <w:p w:rsidR="00E55F43" w:rsidRDefault="00E55F43" w:rsidP="00E55F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-r</w:t>
            </w:r>
            <w:r w:rsidR="001B1002">
              <w:rPr>
                <w:rFonts w:ascii="Georgia" w:hAnsi="Georgia"/>
              </w:rPr>
              <w:t xml:space="preserve">ep. RC, </w:t>
            </w:r>
            <w:proofErr w:type="spellStart"/>
            <w:r w:rsidR="001B1002">
              <w:rPr>
                <w:rFonts w:ascii="Georgia" w:hAnsi="Georgia"/>
              </w:rPr>
              <w:t>RCo</w:t>
            </w:r>
            <w:proofErr w:type="spellEnd"/>
            <w:r w:rsidR="001B1002">
              <w:rPr>
                <w:rFonts w:ascii="Georgia" w:hAnsi="Georgia"/>
              </w:rPr>
              <w:t xml:space="preserve">, </w:t>
            </w:r>
            <w:proofErr w:type="spellStart"/>
            <w:r w:rsidR="001B1002">
              <w:rPr>
                <w:rFonts w:ascii="Georgia" w:hAnsi="Georgia"/>
              </w:rPr>
              <w:t>Nsm</w:t>
            </w:r>
            <w:proofErr w:type="spellEnd"/>
            <w:r w:rsidR="001B1002">
              <w:rPr>
                <w:rFonts w:ascii="Georgia" w:hAnsi="Georgia"/>
              </w:rPr>
              <w:t xml:space="preserve">, </w:t>
            </w:r>
            <w:proofErr w:type="spellStart"/>
            <w:r w:rsidR="001B1002">
              <w:rPr>
                <w:rFonts w:ascii="Georgia" w:hAnsi="Georgia"/>
              </w:rPr>
              <w:t>RNs</w:t>
            </w:r>
            <w:proofErr w:type="spellEnd"/>
            <w:r w:rsidR="001B1002">
              <w:rPr>
                <w:rFonts w:ascii="Georgia" w:hAnsi="Georgia"/>
              </w:rPr>
              <w:t xml:space="preserve">, </w:t>
            </w:r>
            <w:proofErr w:type="spellStart"/>
            <w:r w:rsidR="001B1002">
              <w:rPr>
                <w:rFonts w:ascii="Georgia" w:hAnsi="Georgia"/>
              </w:rPr>
              <w:t>Nkd</w:t>
            </w:r>
            <w:proofErr w:type="spellEnd"/>
            <w:r w:rsidR="001B1002">
              <w:rPr>
                <w:rFonts w:ascii="Georgia" w:hAnsi="Georgia"/>
              </w:rPr>
              <w:t xml:space="preserve">, </w:t>
            </w:r>
          </w:p>
          <w:p w:rsidR="00E55F43" w:rsidRDefault="00E55F43" w:rsidP="00E55F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wykazu </w:t>
            </w:r>
            <w:proofErr w:type="spellStart"/>
            <w:r>
              <w:rPr>
                <w:rFonts w:ascii="Georgia" w:hAnsi="Georgia"/>
              </w:rPr>
              <w:t>RCps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Nmo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:rsidR="00E55F43" w:rsidRPr="00F02CF6" w:rsidRDefault="00E55F43" w:rsidP="005803FE">
            <w:pPr>
              <w:rPr>
                <w:rFonts w:ascii="Georgia" w:hAnsi="Georgia" w:cs="Verdana"/>
              </w:rPr>
            </w:pP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694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17763F" w:rsidRDefault="000D0E92" w:rsidP="005803FE">
            <w:pPr>
              <w:rPr>
                <w:rFonts w:ascii="Georgia" w:hAnsi="Georgia" w:cs="Verdana"/>
                <w:b/>
                <w:sz w:val="24"/>
              </w:rPr>
            </w:pPr>
            <w:r w:rsidRPr="0017763F">
              <w:rPr>
                <w:rFonts w:ascii="Georgia" w:hAnsi="Georgia"/>
                <w:b/>
                <w:sz w:val="24"/>
              </w:rPr>
              <w:t xml:space="preserve"> </w:t>
            </w:r>
            <w:r w:rsidR="005803FE" w:rsidRPr="0017763F">
              <w:rPr>
                <w:rFonts w:ascii="Georgia" w:hAnsi="Georgia" w:cs="Verdana"/>
                <w:b/>
                <w:sz w:val="24"/>
              </w:rPr>
              <w:t xml:space="preserve">Danuta 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17763F" w:rsidRDefault="005803FE" w:rsidP="00C202D2">
            <w:pPr>
              <w:rPr>
                <w:rFonts w:ascii="Georgia" w:hAnsi="Georgia" w:cs="Verdana"/>
                <w:b/>
                <w:sz w:val="24"/>
              </w:rPr>
            </w:pPr>
            <w:r w:rsidRPr="0017763F">
              <w:rPr>
                <w:rFonts w:ascii="Georgia" w:hAnsi="Georgia"/>
                <w:b/>
                <w:sz w:val="24"/>
              </w:rPr>
              <w:t xml:space="preserve">Olech </w:t>
            </w:r>
          </w:p>
          <w:p w:rsidR="000D0E92" w:rsidRPr="0017763F" w:rsidRDefault="000D0E92" w:rsidP="00C202D2">
            <w:pPr>
              <w:rPr>
                <w:rFonts w:ascii="Georgia" w:hAnsi="Georgia" w:cs="Verdana"/>
                <w:b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Uzasadnienie podstawowego wskaźnika przydziału niższego niż 100%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9)</w:t>
            </w:r>
          </w:p>
          <w:p w:rsidR="000D0E92" w:rsidRPr="00F02CF6" w:rsidRDefault="0017763F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Nie dotyczy</w:t>
            </w: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123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18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Wskaźniki przydziału inne niż podstawowy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Wysokość wskaźnika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553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18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10)</w:t>
            </w:r>
          </w:p>
          <w:p w:rsidR="000D0E92" w:rsidRPr="00F02CF6" w:rsidRDefault="0017763F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Nie dotyczy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11)</w:t>
            </w:r>
          </w:p>
          <w:p w:rsidR="000D0E92" w:rsidRPr="00F02CF6" w:rsidRDefault="0017763F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Nie dotyczy </w:t>
            </w: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452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Stanowisko służbowe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Pełnione funkcje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Inne indywidualne reguły przydziału</w:t>
            </w:r>
            <w:r w:rsidRPr="00F02CF6">
              <w:rPr>
                <w:rFonts w:ascii="Georgia" w:hAnsi="Georgia" w:cs="Verdana"/>
                <w:vertAlign w:val="superscript"/>
              </w:rPr>
              <w:t>12)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  <w:p w:rsidR="000D0E92" w:rsidRPr="00F02CF6" w:rsidRDefault="00FB0961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 Nie dotyczy</w:t>
            </w: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123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  <w:p w:rsidR="000D0E92" w:rsidRPr="00F02CF6" w:rsidRDefault="005803FE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Sędzia 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5803FE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/>
              </w:rPr>
              <w:t xml:space="preserve">/// 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Obowiązki niezwiązane z przydziałem</w:t>
            </w:r>
            <w:r w:rsidRPr="00F02CF6">
              <w:rPr>
                <w:rFonts w:ascii="Georgia" w:hAnsi="Georgia" w:cs="Verdana"/>
                <w:vertAlign w:val="superscript"/>
              </w:rPr>
              <w:t>13)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  <w:p w:rsidR="0017763F" w:rsidRPr="0017763F" w:rsidRDefault="003738F4" w:rsidP="0017763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>
              <w:rPr>
                <w:rFonts w:ascii="Georgia" w:hAnsi="Georgia"/>
                <w:color w:val="000000" w:themeColor="text1"/>
                <w:sz w:val="16"/>
              </w:rPr>
              <w:t>P</w:t>
            </w:r>
            <w:r w:rsidR="0017763F" w:rsidRPr="0017763F">
              <w:rPr>
                <w:rFonts w:ascii="Georgia" w:hAnsi="Georgia"/>
                <w:color w:val="000000" w:themeColor="text1"/>
                <w:sz w:val="16"/>
              </w:rPr>
              <w:t>ełnienie dyżuru, w ramach działalności II Wydziału Karnego i rozpoznawanie wszelkich pilnych spraw i wniosków w  szczególności w sprawach: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o zastosowanie tymczasowego aresztowania i przedłużenie aresztu wcześniej zastosowanego na okres 14 dni /związane z koniecznością sprowadzenia   podejrzanego na posiedzenie Sądu/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z ustawy o cudzoziemcach,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 xml:space="preserve">zażaleń na zatrzymanie,  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 xml:space="preserve">w trybie w trybie art. 185 a, b i c  </w:t>
            </w:r>
            <w:proofErr w:type="spellStart"/>
            <w:r w:rsidRPr="0017763F">
              <w:rPr>
                <w:rFonts w:ascii="Georgia" w:hAnsi="Georgia"/>
                <w:color w:val="000000" w:themeColor="text1"/>
                <w:sz w:val="16"/>
              </w:rPr>
              <w:t>kpk</w:t>
            </w:r>
            <w:proofErr w:type="spellEnd"/>
            <w:r w:rsidRPr="0017763F">
              <w:rPr>
                <w:rFonts w:ascii="Georgia" w:hAnsi="Georgia"/>
                <w:color w:val="000000" w:themeColor="text1"/>
                <w:sz w:val="16"/>
              </w:rPr>
              <w:t>,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lastRenderedPageBreak/>
              <w:t>karnych i wykroczeniowych skierowanych do Sądu w trybie przyspieszonym,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dotyczących osób małoletnich, także w zakresie ustawy o przeciwdziałaniu</w:t>
            </w:r>
          </w:p>
          <w:p w:rsidR="0017763F" w:rsidRPr="0017763F" w:rsidRDefault="0017763F" w:rsidP="003738F4">
            <w:pPr>
              <w:ind w:firstLine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przemocy, których sytuacja wymaga natychmiastowej reakcji Sądu,</w:t>
            </w:r>
            <w:r w:rsidR="003738F4">
              <w:rPr>
                <w:rFonts w:ascii="Georgia" w:hAnsi="Georgia"/>
                <w:color w:val="000000" w:themeColor="text1"/>
                <w:sz w:val="16"/>
              </w:rPr>
              <w:t xml:space="preserve"> </w:t>
            </w:r>
            <w:r w:rsidRPr="0017763F">
              <w:rPr>
                <w:rFonts w:ascii="Georgia" w:hAnsi="Georgia"/>
                <w:color w:val="000000" w:themeColor="text1"/>
                <w:sz w:val="16"/>
              </w:rPr>
              <w:t>nieletnich, w trybie ustawy o postępowaniu w sprawach nieletnich,</w:t>
            </w:r>
          </w:p>
          <w:p w:rsidR="0017763F" w:rsidRPr="003738F4" w:rsidRDefault="0017763F" w:rsidP="003738F4">
            <w:pPr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innych spraw, wymagających pilnej decyzji Sędziego, według opracowanego i wprowadzonego w drodze zarządzenia Prezesa Sądu,   harmonogramu.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400"/>
        </w:trPr>
        <w:tc>
          <w:tcPr>
            <w:tcW w:w="25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lastRenderedPageBreak/>
              <w:t>Inne ogólne reguły przydziału spraw i zadań sądu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722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961" w:rsidRDefault="000D0E92" w:rsidP="00FB0961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14)</w:t>
            </w:r>
          </w:p>
          <w:p w:rsidR="00FB0961" w:rsidRDefault="00FB0961" w:rsidP="00FB0961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Prowadzenie spraw wykonawczych i opiekuńczych ( Alk, </w:t>
            </w:r>
            <w:proofErr w:type="spellStart"/>
            <w:r>
              <w:rPr>
                <w:rFonts w:ascii="Georgia" w:hAnsi="Georgia" w:cs="Verdana"/>
              </w:rPr>
              <w:t>Nw</w:t>
            </w:r>
            <w:proofErr w:type="spellEnd"/>
            <w:r>
              <w:rPr>
                <w:rFonts w:ascii="Georgia" w:hAnsi="Georgia" w:cs="Verdana"/>
              </w:rPr>
              <w:t xml:space="preserve">, </w:t>
            </w:r>
            <w:proofErr w:type="spellStart"/>
            <w:r>
              <w:rPr>
                <w:rFonts w:ascii="Georgia" w:hAnsi="Georgia" w:cs="Verdana"/>
              </w:rPr>
              <w:t>Opm</w:t>
            </w:r>
            <w:proofErr w:type="spellEnd"/>
            <w:r>
              <w:rPr>
                <w:rFonts w:ascii="Georgia" w:hAnsi="Georgia" w:cs="Verdana"/>
              </w:rPr>
              <w:t xml:space="preserve">, </w:t>
            </w:r>
            <w:proofErr w:type="spellStart"/>
            <w:r>
              <w:rPr>
                <w:rFonts w:ascii="Georgia" w:hAnsi="Georgia" w:cs="Verdana"/>
              </w:rPr>
              <w:t>Op</w:t>
            </w:r>
            <w:proofErr w:type="spellEnd"/>
            <w:r>
              <w:rPr>
                <w:rFonts w:ascii="Georgia" w:hAnsi="Georgia" w:cs="Verdana"/>
              </w:rPr>
              <w:t xml:space="preserve">), w których wydano wykonywane orzeczenie. </w:t>
            </w:r>
          </w:p>
          <w:p w:rsidR="00FB0961" w:rsidRDefault="00FB0961" w:rsidP="00FB0961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- rozpoznawanie zażaleń do innego składu sądu I instancji (art. 394</w:t>
            </w:r>
            <w:r>
              <w:rPr>
                <w:rFonts w:ascii="Georgia" w:hAnsi="Georgia" w:cs="Verdana"/>
                <w:vertAlign w:val="superscript"/>
              </w:rPr>
              <w:t>1a</w:t>
            </w:r>
            <w:r>
              <w:rPr>
                <w:rFonts w:ascii="Georgia" w:hAnsi="Georgia" w:cs="Verdana"/>
              </w:rPr>
              <w:t xml:space="preserve"> </w:t>
            </w:r>
            <w:proofErr w:type="spellStart"/>
            <w:r>
              <w:rPr>
                <w:rFonts w:ascii="Georgia" w:hAnsi="Georgia" w:cs="Verdana"/>
              </w:rPr>
              <w:t>kpc</w:t>
            </w:r>
            <w:proofErr w:type="spellEnd"/>
            <w:r>
              <w:rPr>
                <w:rFonts w:ascii="Georgia" w:hAnsi="Georgia" w:cs="Verdana"/>
              </w:rPr>
              <w:t xml:space="preserve">) – 100 %, </w:t>
            </w:r>
          </w:p>
          <w:p w:rsidR="00FB0961" w:rsidRDefault="00FB0961" w:rsidP="00FB0961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w prowadzonych przez siebie sprawach wykonuje czynności w toku postępowania </w:t>
            </w:r>
            <w:proofErr w:type="spellStart"/>
            <w:r>
              <w:rPr>
                <w:rFonts w:ascii="Georgia" w:hAnsi="Georgia" w:cs="Verdana"/>
              </w:rPr>
              <w:t>międzyinstancyjnego</w:t>
            </w:r>
            <w:proofErr w:type="spellEnd"/>
            <w:r>
              <w:rPr>
                <w:rFonts w:ascii="Georgia" w:hAnsi="Georgia" w:cs="Verdana"/>
              </w:rPr>
              <w:t xml:space="preserve"> (art. 81 rozporządzenia Min. Sprawiedliwości z dnia 18.06.2019 r. Regulamin urzędowania sądów powszechnych Dz.U. 2019.1141)</w:t>
            </w:r>
          </w:p>
          <w:p w:rsidR="00A54DF2" w:rsidRPr="003F29FF" w:rsidRDefault="00A54DF2" w:rsidP="00A54DF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prowadzenie spraw przydzielonych na podstawie par. 56 ust. 1-5 rozporządzenia Min. Sprawiedliwości z dnia 18.06.2019 r. Regulamin urzędowania sądów powszechnych (Dz.U. 2019.1141) </w:t>
            </w:r>
          </w:p>
          <w:p w:rsidR="00A54DF2" w:rsidRDefault="00A54DF2" w:rsidP="00FB0961">
            <w:pPr>
              <w:ind w:left="170"/>
              <w:rPr>
                <w:rFonts w:ascii="Georgia" w:hAnsi="Georgia" w:cs="Verdana"/>
              </w:rPr>
            </w:pP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2143"/>
        </w:trPr>
        <w:tc>
          <w:tcPr>
            <w:tcW w:w="2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t>Informacje dodatkowe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  <w:tc>
          <w:tcPr>
            <w:tcW w:w="7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15)</w:t>
            </w:r>
          </w:p>
          <w:p w:rsidR="000D0E92" w:rsidRDefault="000D0E92" w:rsidP="00C202D2">
            <w:pPr>
              <w:ind w:left="170"/>
              <w:rPr>
                <w:rFonts w:ascii="Georgia" w:hAnsi="Georgia" w:cs="Verdana"/>
              </w:rPr>
            </w:pPr>
          </w:p>
          <w:p w:rsidR="003122CE" w:rsidRDefault="00FB0961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Sędzia zastępuje SSR Marię Nowak oraz jest zastępowany przez SSR Monikę </w:t>
            </w:r>
            <w:proofErr w:type="spellStart"/>
            <w:r>
              <w:rPr>
                <w:rFonts w:ascii="Georgia" w:hAnsi="Georgia" w:cs="Verdana"/>
              </w:rPr>
              <w:t>Zawartowską</w:t>
            </w:r>
            <w:proofErr w:type="spellEnd"/>
            <w:r>
              <w:rPr>
                <w:rFonts w:ascii="Georgia" w:hAnsi="Georgia" w:cs="Verdana"/>
              </w:rPr>
              <w:t xml:space="preserve">. Wyjątkowo w razie łącznej nieobecności M. Nowak i M. </w:t>
            </w:r>
            <w:proofErr w:type="spellStart"/>
            <w:r>
              <w:rPr>
                <w:rFonts w:ascii="Georgia" w:hAnsi="Georgia" w:cs="Verdana"/>
              </w:rPr>
              <w:t>Zawartowskiej</w:t>
            </w:r>
            <w:proofErr w:type="spellEnd"/>
            <w:r>
              <w:rPr>
                <w:rFonts w:ascii="Georgia" w:hAnsi="Georgia" w:cs="Verdana"/>
              </w:rPr>
              <w:t xml:space="preserve"> zastępuje je obie. </w:t>
            </w:r>
          </w:p>
          <w:p w:rsidR="003122CE" w:rsidRPr="00F02CF6" w:rsidRDefault="00E05BE3" w:rsidP="00E05BE3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Pełni dyżury i zastępstwa zgodnie z ustalonymi planami.</w:t>
            </w: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622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jc w:val="center"/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t>Lp.</w:t>
            </w:r>
          </w:p>
          <w:p w:rsidR="000D0E92" w:rsidRPr="00F02CF6" w:rsidRDefault="000D0E92" w:rsidP="00C202D2">
            <w:pPr>
              <w:jc w:val="center"/>
              <w:rPr>
                <w:rFonts w:ascii="Georgia" w:hAnsi="Georgia" w:cs="Verdana"/>
              </w:rPr>
            </w:pPr>
          </w:p>
        </w:tc>
        <w:tc>
          <w:tcPr>
            <w:tcW w:w="45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Wydział</w:t>
            </w:r>
            <w:r w:rsidRPr="00F02CF6">
              <w:rPr>
                <w:rFonts w:ascii="Georgia" w:hAnsi="Georgia" w:cs="Verdana"/>
                <w:vertAlign w:val="superscript"/>
              </w:rPr>
              <w:t>5)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III Rodzinny i Nieletnich  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106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3122CE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3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Imię (imiona)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Nazwisko</w:t>
            </w:r>
            <w:r w:rsidRPr="00F02CF6">
              <w:rPr>
                <w:rFonts w:ascii="Georgia" w:hAnsi="Georgia" w:cs="Verdana"/>
                <w:vertAlign w:val="superscript"/>
              </w:rPr>
              <w:t>7)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Podstawowy wskaźnik przydziału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8)</w:t>
            </w:r>
          </w:p>
          <w:p w:rsidR="00E05BE3" w:rsidRDefault="003122CE" w:rsidP="00E05BE3">
            <w:pPr>
              <w:rPr>
                <w:rFonts w:ascii="Georgia" w:hAnsi="Georgia"/>
              </w:rPr>
            </w:pPr>
            <w:r>
              <w:rPr>
                <w:rFonts w:ascii="Georgia" w:hAnsi="Georgia" w:cs="Verdana"/>
              </w:rPr>
              <w:t xml:space="preserve">50 % </w:t>
            </w:r>
            <w:r w:rsidR="00E05BE3">
              <w:rPr>
                <w:rFonts w:ascii="Georgia" w:hAnsi="Georgia"/>
              </w:rPr>
              <w:t>sprawy z:</w:t>
            </w:r>
          </w:p>
          <w:p w:rsidR="00E05BE3" w:rsidRDefault="00E05BE3" w:rsidP="00E05B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-rep. RC, </w:t>
            </w:r>
            <w:proofErr w:type="spellStart"/>
            <w:r>
              <w:rPr>
                <w:rFonts w:ascii="Georgia" w:hAnsi="Georgia"/>
              </w:rPr>
              <w:t>RCo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N</w:t>
            </w:r>
            <w:r w:rsidR="001B1002">
              <w:rPr>
                <w:rFonts w:ascii="Georgia" w:hAnsi="Georgia"/>
              </w:rPr>
              <w:t>sm</w:t>
            </w:r>
            <w:proofErr w:type="spellEnd"/>
            <w:r w:rsidR="001B1002">
              <w:rPr>
                <w:rFonts w:ascii="Georgia" w:hAnsi="Georgia"/>
              </w:rPr>
              <w:t xml:space="preserve">, </w:t>
            </w:r>
            <w:proofErr w:type="spellStart"/>
            <w:r w:rsidR="001B1002">
              <w:rPr>
                <w:rFonts w:ascii="Georgia" w:hAnsi="Georgia"/>
              </w:rPr>
              <w:t>RNs</w:t>
            </w:r>
            <w:proofErr w:type="spellEnd"/>
            <w:r w:rsidR="001B1002">
              <w:rPr>
                <w:rFonts w:ascii="Georgia" w:hAnsi="Georgia"/>
              </w:rPr>
              <w:t xml:space="preserve">, </w:t>
            </w:r>
            <w:proofErr w:type="spellStart"/>
            <w:r w:rsidR="001B1002">
              <w:rPr>
                <w:rFonts w:ascii="Georgia" w:hAnsi="Georgia"/>
              </w:rPr>
              <w:t>Nkd</w:t>
            </w:r>
            <w:proofErr w:type="spellEnd"/>
            <w:r w:rsidR="001B1002">
              <w:rPr>
                <w:rFonts w:ascii="Georgia" w:hAnsi="Georgia"/>
              </w:rPr>
              <w:t xml:space="preserve">, </w:t>
            </w:r>
          </w:p>
          <w:p w:rsidR="00E05BE3" w:rsidRDefault="00E05BE3" w:rsidP="00E05B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wykazu </w:t>
            </w:r>
            <w:proofErr w:type="spellStart"/>
            <w:r>
              <w:rPr>
                <w:rFonts w:ascii="Georgia" w:hAnsi="Georgia"/>
              </w:rPr>
              <w:t>RCps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Nmo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:rsidR="00E05BE3" w:rsidRPr="00F02CF6" w:rsidRDefault="00E05BE3" w:rsidP="003122CE">
            <w:pPr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694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E05BE3" w:rsidRDefault="000D0E92" w:rsidP="00C202D2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E05BE3" w:rsidRDefault="000D0E92" w:rsidP="003122CE">
            <w:pPr>
              <w:rPr>
                <w:rFonts w:ascii="Georgia" w:hAnsi="Georgia" w:cs="Verdana"/>
                <w:b/>
                <w:sz w:val="24"/>
              </w:rPr>
            </w:pPr>
            <w:r w:rsidRPr="00E05BE3">
              <w:rPr>
                <w:rFonts w:ascii="Georgia" w:hAnsi="Georgia"/>
                <w:b/>
                <w:sz w:val="24"/>
              </w:rPr>
              <w:t xml:space="preserve"> </w:t>
            </w:r>
            <w:r w:rsidR="003122CE" w:rsidRPr="00E05BE3">
              <w:rPr>
                <w:rFonts w:ascii="Georgia" w:hAnsi="Georgia" w:cs="Verdana"/>
                <w:b/>
                <w:sz w:val="24"/>
              </w:rPr>
              <w:t xml:space="preserve">Maria 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E05BE3" w:rsidRDefault="003122CE" w:rsidP="00C202D2">
            <w:pPr>
              <w:rPr>
                <w:rFonts w:ascii="Georgia" w:hAnsi="Georgia" w:cs="Verdana"/>
                <w:b/>
                <w:sz w:val="24"/>
              </w:rPr>
            </w:pPr>
            <w:r w:rsidRPr="00E05BE3">
              <w:rPr>
                <w:rFonts w:ascii="Georgia" w:hAnsi="Georgia"/>
                <w:b/>
                <w:sz w:val="24"/>
              </w:rPr>
              <w:t xml:space="preserve">Nowak </w:t>
            </w:r>
          </w:p>
          <w:p w:rsidR="000D0E92" w:rsidRPr="00E05BE3" w:rsidRDefault="000D0E92" w:rsidP="00C202D2">
            <w:pPr>
              <w:rPr>
                <w:rFonts w:ascii="Georgia" w:hAnsi="Georgia" w:cs="Verdana"/>
                <w:b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Uzasadnienie podstawowego wskaźnika przydziału niższego niż 100%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9)</w:t>
            </w:r>
          </w:p>
          <w:p w:rsidR="000D0E92" w:rsidRPr="00F02CF6" w:rsidRDefault="003122CE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Zmniejszony wskaźnik wynika z orzekania przez Sędziego również w Wydziale Cywilnym na pół etatu. </w:t>
            </w: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123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18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Wskaźniki przydziału inne niż podstawowy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Wysokość wskaźnika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553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18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10)</w:t>
            </w:r>
          </w:p>
          <w:p w:rsidR="000D0E92" w:rsidRPr="00F02CF6" w:rsidRDefault="00E05BE3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Nie dotyczy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11)</w:t>
            </w:r>
          </w:p>
          <w:p w:rsidR="000D0E92" w:rsidRPr="00F02CF6" w:rsidRDefault="00E05BE3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Nie dotyczy </w:t>
            </w: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452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Stanowisko służbowe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Pełnione funkcje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Inne indywidualne reguły przydziału</w:t>
            </w:r>
            <w:r w:rsidRPr="00F02CF6">
              <w:rPr>
                <w:rFonts w:ascii="Georgia" w:hAnsi="Georgia" w:cs="Verdana"/>
                <w:vertAlign w:val="superscript"/>
              </w:rPr>
              <w:t>12)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  <w:p w:rsidR="000D0E92" w:rsidRPr="00F02CF6" w:rsidRDefault="00787577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Nie dotyczy </w:t>
            </w: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123"/>
        </w:trPr>
        <w:tc>
          <w:tcPr>
            <w:tcW w:w="6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  <w:p w:rsidR="000D0E92" w:rsidRPr="00F02CF6" w:rsidRDefault="00ED40C5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Sędzia 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ED40C5" w:rsidP="00C202D2">
            <w:pPr>
              <w:rPr>
                <w:rFonts w:ascii="Georgia" w:hAnsi="Georgia" w:cs="Verdana"/>
              </w:rPr>
            </w:pPr>
            <w:r>
              <w:rPr>
                <w:rFonts w:ascii="Georgia" w:hAnsi="Georgia"/>
              </w:rPr>
              <w:t xml:space="preserve">Przewodniczący Wydziału I Cywilnego 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</w:rPr>
              <w:t>Obowiązki niezwiązane z przydziałem</w:t>
            </w:r>
            <w:r w:rsidRPr="00F02CF6">
              <w:rPr>
                <w:rFonts w:ascii="Georgia" w:hAnsi="Georgia" w:cs="Verdana"/>
                <w:vertAlign w:val="superscript"/>
              </w:rPr>
              <w:t>13)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</w:p>
          <w:p w:rsidR="0017763F" w:rsidRPr="0017763F" w:rsidRDefault="0017763F" w:rsidP="0017763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pełnienie dyżuru, w ramach działalności II Wydziału Karnego i rozpoznawanie wszelkich pilnych spraw i wniosków w  szczególności w sprawach: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o zastosowanie tymczasowego aresztowania i przedłużenie aresztu wcześniej zastosowanego na okres 14 dni /związane z koniecznością sprowadzenia   podejrzanego na posiedzenie Sądu/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z ustawy o cudzoziemcach,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 xml:space="preserve">zażaleń na zatrzymanie,  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 xml:space="preserve">w trybie w trybie art. 185 a, b i c  </w:t>
            </w:r>
            <w:proofErr w:type="spellStart"/>
            <w:r w:rsidRPr="0017763F">
              <w:rPr>
                <w:rFonts w:ascii="Georgia" w:hAnsi="Georgia"/>
                <w:color w:val="000000" w:themeColor="text1"/>
                <w:sz w:val="16"/>
              </w:rPr>
              <w:t>kpk</w:t>
            </w:r>
            <w:proofErr w:type="spellEnd"/>
            <w:r w:rsidRPr="0017763F">
              <w:rPr>
                <w:rFonts w:ascii="Georgia" w:hAnsi="Georgia"/>
                <w:color w:val="000000" w:themeColor="text1"/>
                <w:sz w:val="16"/>
              </w:rPr>
              <w:t>,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karnych i wykroczeniowych skierowanych do Sądu w trybie przyspieszonym,</w:t>
            </w:r>
          </w:p>
          <w:p w:rsidR="0017763F" w:rsidRPr="0017763F" w:rsidRDefault="0017763F" w:rsidP="0017763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dotyczących osób małoletnich, także w zakresie ustawy o przeciwdziałaniu</w:t>
            </w:r>
          </w:p>
          <w:p w:rsidR="0017763F" w:rsidRPr="0017763F" w:rsidRDefault="0017763F" w:rsidP="00CD2655">
            <w:pPr>
              <w:ind w:firstLine="360"/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przemocy, których sytuacja wymaga natychmiastowej reakcji Sądu,</w:t>
            </w:r>
            <w:r w:rsidR="00CD2655">
              <w:rPr>
                <w:rFonts w:ascii="Georgia" w:hAnsi="Georgia"/>
                <w:color w:val="000000" w:themeColor="text1"/>
                <w:sz w:val="16"/>
              </w:rPr>
              <w:t xml:space="preserve"> </w:t>
            </w:r>
            <w:r w:rsidRPr="0017763F">
              <w:rPr>
                <w:rFonts w:ascii="Georgia" w:hAnsi="Georgia"/>
                <w:color w:val="000000" w:themeColor="text1"/>
                <w:sz w:val="16"/>
              </w:rPr>
              <w:t>nieletnich, w trybie ustawy o postępowaniu w sprawach nieletnich,</w:t>
            </w:r>
          </w:p>
          <w:p w:rsidR="0017763F" w:rsidRPr="00CD2655" w:rsidRDefault="0017763F" w:rsidP="00CD2655">
            <w:pPr>
              <w:jc w:val="both"/>
              <w:rPr>
                <w:rFonts w:ascii="Georgia" w:hAnsi="Georgia"/>
                <w:color w:val="000000" w:themeColor="text1"/>
                <w:sz w:val="16"/>
              </w:rPr>
            </w:pPr>
            <w:r w:rsidRPr="0017763F">
              <w:rPr>
                <w:rFonts w:ascii="Georgia" w:hAnsi="Georgia"/>
                <w:color w:val="000000" w:themeColor="text1"/>
                <w:sz w:val="16"/>
              </w:rPr>
              <w:t>innych spraw, wymagających pilnej decyzji Sędziego, według opracowanego i wprowadzonego w drodze zarządzenia Prezesa Sądu,   harmonogramu.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1400"/>
        </w:trPr>
        <w:tc>
          <w:tcPr>
            <w:tcW w:w="25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t>Inne ogólne reguły przydziału spraw i zadań sądu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722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  <w:p w:rsidR="00ED40C5" w:rsidRDefault="00ED40C5" w:rsidP="00ED40C5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  <w:vertAlign w:val="superscript"/>
              </w:rPr>
              <w:t>14)</w:t>
            </w:r>
          </w:p>
          <w:p w:rsidR="00ED40C5" w:rsidRDefault="00ED40C5" w:rsidP="00ED40C5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Prowadzenie spraw wykonawczych i opiekuńczych ( Alk, </w:t>
            </w:r>
            <w:proofErr w:type="spellStart"/>
            <w:r>
              <w:rPr>
                <w:rFonts w:ascii="Georgia" w:hAnsi="Georgia" w:cs="Verdana"/>
              </w:rPr>
              <w:t>Nw</w:t>
            </w:r>
            <w:proofErr w:type="spellEnd"/>
            <w:r>
              <w:rPr>
                <w:rFonts w:ascii="Georgia" w:hAnsi="Georgia" w:cs="Verdana"/>
              </w:rPr>
              <w:t xml:space="preserve">, </w:t>
            </w:r>
            <w:proofErr w:type="spellStart"/>
            <w:r>
              <w:rPr>
                <w:rFonts w:ascii="Georgia" w:hAnsi="Georgia" w:cs="Verdana"/>
              </w:rPr>
              <w:t>Opm</w:t>
            </w:r>
            <w:proofErr w:type="spellEnd"/>
            <w:r>
              <w:rPr>
                <w:rFonts w:ascii="Georgia" w:hAnsi="Georgia" w:cs="Verdana"/>
              </w:rPr>
              <w:t xml:space="preserve">, </w:t>
            </w:r>
            <w:proofErr w:type="spellStart"/>
            <w:r>
              <w:rPr>
                <w:rFonts w:ascii="Georgia" w:hAnsi="Georgia" w:cs="Verdana"/>
              </w:rPr>
              <w:t>Op</w:t>
            </w:r>
            <w:proofErr w:type="spellEnd"/>
            <w:r>
              <w:rPr>
                <w:rFonts w:ascii="Georgia" w:hAnsi="Georgia" w:cs="Verdana"/>
              </w:rPr>
              <w:t xml:space="preserve">), w których wydano wykonywane orzeczenie. </w:t>
            </w:r>
          </w:p>
          <w:p w:rsidR="00ED40C5" w:rsidRDefault="00ED40C5" w:rsidP="00ED40C5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- rozpoznawanie zażaleń do innego składu sądu I instancji (art. 394</w:t>
            </w:r>
            <w:r>
              <w:rPr>
                <w:rFonts w:ascii="Georgia" w:hAnsi="Georgia" w:cs="Verdana"/>
                <w:vertAlign w:val="superscript"/>
              </w:rPr>
              <w:t>1a</w:t>
            </w:r>
            <w:r>
              <w:rPr>
                <w:rFonts w:ascii="Georgia" w:hAnsi="Georgia" w:cs="Verdana"/>
              </w:rPr>
              <w:t xml:space="preserve"> </w:t>
            </w:r>
            <w:proofErr w:type="spellStart"/>
            <w:r>
              <w:rPr>
                <w:rFonts w:ascii="Georgia" w:hAnsi="Georgia" w:cs="Verdana"/>
              </w:rPr>
              <w:t>kpc</w:t>
            </w:r>
            <w:proofErr w:type="spellEnd"/>
            <w:r>
              <w:rPr>
                <w:rFonts w:ascii="Georgia" w:hAnsi="Georgia" w:cs="Verdana"/>
              </w:rPr>
              <w:t xml:space="preserve">) – 100 %, </w:t>
            </w:r>
          </w:p>
          <w:p w:rsidR="00ED40C5" w:rsidRDefault="00ED40C5" w:rsidP="00ED40C5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w prowadzonych przez siebie sprawach wykonuje czynności w toku postępowania </w:t>
            </w:r>
            <w:proofErr w:type="spellStart"/>
            <w:r>
              <w:rPr>
                <w:rFonts w:ascii="Georgia" w:hAnsi="Georgia" w:cs="Verdana"/>
              </w:rPr>
              <w:t>międzyinstancyjnego</w:t>
            </w:r>
            <w:proofErr w:type="spellEnd"/>
            <w:r>
              <w:rPr>
                <w:rFonts w:ascii="Georgia" w:hAnsi="Georgia" w:cs="Verdana"/>
              </w:rPr>
              <w:t xml:space="preserve"> (art. 81 rozporządzenia Min. Sprawiedliwości z dnia 18.06.2019 r. Regulamin urzędowania sądów powszechnych Dz.U. 2019.1141)</w:t>
            </w:r>
          </w:p>
          <w:p w:rsidR="00A54DF2" w:rsidRPr="003F29FF" w:rsidRDefault="00A54DF2" w:rsidP="00A54DF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- prowadzenie spraw przydzielonych na podstawie par. 56 ust. 1-5 rozporządzenia Min. Sprawiedliwości z dnia 18.06.2019 r. Regulamin urzędowania sądów powszechnych (Dz.U. 2019.1141) </w:t>
            </w:r>
          </w:p>
          <w:p w:rsidR="00A54DF2" w:rsidRDefault="00A54DF2" w:rsidP="00ED40C5">
            <w:pPr>
              <w:ind w:left="170"/>
              <w:rPr>
                <w:rFonts w:ascii="Georgia" w:hAnsi="Georgia" w:cs="Verdana"/>
              </w:rPr>
            </w:pP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0D0E92" w:rsidRPr="00F02CF6" w:rsidTr="00787577">
        <w:trPr>
          <w:gridBefore w:val="1"/>
          <w:gridAfter w:val="1"/>
          <w:wBefore w:w="78" w:type="dxa"/>
          <w:wAfter w:w="246" w:type="dxa"/>
          <w:trHeight w:val="847"/>
        </w:trPr>
        <w:tc>
          <w:tcPr>
            <w:tcW w:w="2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92" w:rsidRPr="00F02CF6" w:rsidRDefault="000D0E92" w:rsidP="00C202D2">
            <w:pPr>
              <w:rPr>
                <w:rFonts w:ascii="Georgia" w:hAnsi="Georgia" w:cs="Verdana"/>
              </w:rPr>
            </w:pPr>
            <w:r w:rsidRPr="00F02CF6">
              <w:rPr>
                <w:rFonts w:ascii="Georgia" w:hAnsi="Georgia" w:cs="Verdana"/>
              </w:rPr>
              <w:lastRenderedPageBreak/>
              <w:t>Informacje dodatkowe</w:t>
            </w:r>
          </w:p>
          <w:p w:rsidR="000D0E92" w:rsidRPr="00F02CF6" w:rsidRDefault="000D0E92" w:rsidP="00C202D2">
            <w:pPr>
              <w:rPr>
                <w:rFonts w:ascii="Georgia" w:hAnsi="Georgia" w:cs="Verdana"/>
              </w:rPr>
            </w:pPr>
          </w:p>
        </w:tc>
        <w:tc>
          <w:tcPr>
            <w:tcW w:w="7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92" w:rsidRPr="00ED40C5" w:rsidRDefault="000D0E92" w:rsidP="00C202D2">
            <w:pPr>
              <w:ind w:left="170"/>
              <w:rPr>
                <w:rFonts w:ascii="Georgia" w:hAnsi="Georgia" w:cs="Verdana"/>
              </w:rPr>
            </w:pPr>
            <w:r w:rsidRPr="00F02CF6">
              <w:rPr>
                <w:rFonts w:ascii="Georgia" w:hAnsi="Georgia"/>
              </w:rPr>
              <w:t xml:space="preserve"> </w:t>
            </w:r>
            <w:r w:rsidRPr="00F02CF6">
              <w:rPr>
                <w:rFonts w:ascii="Georgia" w:hAnsi="Georgia" w:cs="Verdana"/>
                <w:vertAlign w:val="superscript"/>
              </w:rPr>
              <w:t>15)</w:t>
            </w:r>
          </w:p>
          <w:p w:rsidR="00ED40C5" w:rsidRPr="00ED40C5" w:rsidRDefault="00ED40C5" w:rsidP="00C202D2">
            <w:pPr>
              <w:ind w:left="170"/>
              <w:rPr>
                <w:rFonts w:ascii="Georgia" w:hAnsi="Georgia" w:cs="Verdana"/>
              </w:rPr>
            </w:pPr>
            <w:r w:rsidRPr="00ED40C5">
              <w:rPr>
                <w:rFonts w:ascii="Georgia" w:hAnsi="Georgia" w:cs="Verdana"/>
              </w:rPr>
              <w:t xml:space="preserve">Sędzia zastępuje </w:t>
            </w:r>
            <w:r>
              <w:rPr>
                <w:rFonts w:ascii="Georgia" w:hAnsi="Georgia" w:cs="Verdana"/>
              </w:rPr>
              <w:t xml:space="preserve">SSR Danutę Grzelak i jest przez nią zastępowana </w:t>
            </w:r>
            <w:r w:rsidR="00F471C9">
              <w:rPr>
                <w:rFonts w:ascii="Georgia" w:hAnsi="Georgia" w:cs="Verdana"/>
              </w:rPr>
              <w:t xml:space="preserve">W czynnościach Przewodniczącego Wydziału jest zastępowana przez SSR Monikę </w:t>
            </w:r>
            <w:proofErr w:type="spellStart"/>
            <w:r w:rsidR="00F471C9">
              <w:rPr>
                <w:rFonts w:ascii="Georgia" w:hAnsi="Georgia" w:cs="Verdana"/>
              </w:rPr>
              <w:t>Zawartowską</w:t>
            </w:r>
            <w:proofErr w:type="spellEnd"/>
            <w:r w:rsidR="00F471C9">
              <w:rPr>
                <w:rFonts w:ascii="Georgia" w:hAnsi="Georgia" w:cs="Verdana"/>
              </w:rPr>
              <w:t>, a w razie jej nieobecności przez SSR Danutę Grze</w:t>
            </w:r>
            <w:r w:rsidR="00787577">
              <w:rPr>
                <w:rFonts w:ascii="Georgia" w:hAnsi="Georgia" w:cs="Verdana"/>
              </w:rPr>
              <w:t>lak. Sędzia zastępuje SSR Monikę</w:t>
            </w:r>
            <w:r w:rsidR="00F471C9">
              <w:rPr>
                <w:rFonts w:ascii="Georgia" w:hAnsi="Georgia" w:cs="Verdana"/>
              </w:rPr>
              <w:t xml:space="preserve"> </w:t>
            </w:r>
            <w:proofErr w:type="spellStart"/>
            <w:r w:rsidR="00F471C9">
              <w:rPr>
                <w:rFonts w:ascii="Georgia" w:hAnsi="Georgia" w:cs="Verdana"/>
              </w:rPr>
              <w:t>Zawartowską</w:t>
            </w:r>
            <w:proofErr w:type="spellEnd"/>
            <w:r w:rsidR="00F471C9">
              <w:rPr>
                <w:rFonts w:ascii="Georgia" w:hAnsi="Georgia" w:cs="Verdana"/>
              </w:rPr>
              <w:t xml:space="preserve"> w razie jej nieobecności (w tym również w czynnościach Prz</w:t>
            </w:r>
            <w:r w:rsidR="00787577">
              <w:rPr>
                <w:rFonts w:ascii="Georgia" w:hAnsi="Georgia" w:cs="Verdana"/>
              </w:rPr>
              <w:t>ewodniczącego Wydziału III Rodz</w:t>
            </w:r>
            <w:r w:rsidR="00F471C9">
              <w:rPr>
                <w:rFonts w:ascii="Georgia" w:hAnsi="Georgia" w:cs="Verdana"/>
              </w:rPr>
              <w:t xml:space="preserve">innego) i jest zastępowana przez SSR </w:t>
            </w:r>
            <w:r w:rsidR="00787577">
              <w:rPr>
                <w:rFonts w:ascii="Georgia" w:hAnsi="Georgia" w:cs="Verdana"/>
              </w:rPr>
              <w:t xml:space="preserve">Danutę Olech. </w:t>
            </w:r>
          </w:p>
          <w:p w:rsidR="00ED40C5" w:rsidRPr="00F02CF6" w:rsidRDefault="00ED40C5" w:rsidP="00C202D2">
            <w:pPr>
              <w:ind w:left="17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 </w:t>
            </w:r>
          </w:p>
          <w:p w:rsidR="000D0E92" w:rsidRPr="00F02CF6" w:rsidRDefault="000D0E92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787577" w:rsidRPr="00A54DF2" w:rsidTr="00787577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jc w:val="center"/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>Lp.</w:t>
            </w:r>
          </w:p>
          <w:p w:rsidR="00787577" w:rsidRPr="00A54DF2" w:rsidRDefault="00787577" w:rsidP="00C202D2">
            <w:pPr>
              <w:jc w:val="center"/>
              <w:rPr>
                <w:rFonts w:ascii="Georgia" w:hAnsi="Georgia" w:cs="Verdana"/>
              </w:rPr>
            </w:pPr>
          </w:p>
        </w:tc>
        <w:tc>
          <w:tcPr>
            <w:tcW w:w="357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Wydział</w:t>
            </w:r>
            <w:r w:rsidRPr="00A54DF2">
              <w:rPr>
                <w:rFonts w:ascii="Georgia" w:hAnsi="Georgia" w:cs="Verdana"/>
                <w:vertAlign w:val="superscript"/>
              </w:rPr>
              <w:t>5)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60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III Rodzinny i Nieletnich </w:t>
            </w:r>
          </w:p>
          <w:p w:rsidR="00787577" w:rsidRPr="00A54DF2" w:rsidRDefault="00787577" w:rsidP="00C202D2">
            <w:pPr>
              <w:rPr>
                <w:rFonts w:ascii="Georgia" w:hAnsi="Georgia" w:cs="Verdana"/>
              </w:rPr>
            </w:pPr>
          </w:p>
        </w:tc>
      </w:tr>
      <w:tr w:rsidR="00787577" w:rsidRPr="00A54DF2" w:rsidTr="0048735D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4 </w:t>
            </w:r>
          </w:p>
          <w:p w:rsidR="00787577" w:rsidRPr="00A54DF2" w:rsidRDefault="00787577" w:rsidP="00C202D2">
            <w:pPr>
              <w:rPr>
                <w:rFonts w:ascii="Georgia" w:hAnsi="Georgia" w:cs="Verdana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Imię (imiona)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Nazwisko</w:t>
            </w:r>
            <w:r w:rsidRPr="00A54DF2">
              <w:rPr>
                <w:rFonts w:ascii="Georgia" w:hAnsi="Georgia" w:cs="Verdana"/>
                <w:vertAlign w:val="superscript"/>
              </w:rPr>
              <w:t>7)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2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Podstawowy wskaźnik przydziału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  <w:vertAlign w:val="superscript"/>
              </w:rPr>
              <w:t>8)</w:t>
            </w:r>
          </w:p>
          <w:p w:rsidR="00787577" w:rsidRPr="00A54DF2" w:rsidRDefault="0048735D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5 % </w:t>
            </w:r>
          </w:p>
        </w:tc>
      </w:tr>
      <w:tr w:rsidR="00787577" w:rsidRPr="00A54DF2" w:rsidTr="00CD2655"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CD2655" w:rsidRDefault="00787577" w:rsidP="00C202D2">
            <w:pPr>
              <w:rPr>
                <w:rFonts w:ascii="Georgia" w:hAnsi="Georgia" w:cs="Verdana"/>
                <w:b/>
                <w:sz w:val="24"/>
              </w:rPr>
            </w:pPr>
            <w:r w:rsidRPr="00CD2655">
              <w:rPr>
                <w:rFonts w:ascii="Georgia" w:hAnsi="Georgia"/>
                <w:b/>
                <w:sz w:val="24"/>
              </w:rPr>
              <w:t xml:space="preserve"> </w:t>
            </w:r>
          </w:p>
          <w:p w:rsidR="00787577" w:rsidRPr="00CD2655" w:rsidRDefault="00787577" w:rsidP="00C202D2">
            <w:pPr>
              <w:rPr>
                <w:rFonts w:ascii="Georgia" w:hAnsi="Georgia" w:cs="Verdana"/>
                <w:b/>
                <w:sz w:val="24"/>
              </w:rPr>
            </w:pPr>
            <w:r w:rsidRPr="00CD2655">
              <w:rPr>
                <w:rFonts w:ascii="Georgia" w:hAnsi="Georgia" w:cs="Verdana"/>
                <w:b/>
                <w:sz w:val="24"/>
              </w:rPr>
              <w:t xml:space="preserve">Marta 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CD2655" w:rsidRDefault="00787577" w:rsidP="00C202D2">
            <w:pPr>
              <w:rPr>
                <w:rFonts w:ascii="Georgia" w:hAnsi="Georgia" w:cs="Verdana"/>
                <w:b/>
                <w:sz w:val="24"/>
              </w:rPr>
            </w:pPr>
            <w:r w:rsidRPr="00CD2655">
              <w:rPr>
                <w:rFonts w:ascii="Georgia" w:hAnsi="Georgia"/>
                <w:b/>
                <w:sz w:val="24"/>
              </w:rPr>
              <w:t>Mielcarek-Krawczyk</w:t>
            </w:r>
          </w:p>
          <w:p w:rsidR="00787577" w:rsidRPr="00CD2655" w:rsidRDefault="00787577" w:rsidP="00C202D2">
            <w:pPr>
              <w:rPr>
                <w:rFonts w:ascii="Georgia" w:hAnsi="Georgia" w:cs="Verdana"/>
                <w:b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Uzasadnienie podstawowego wskaźnika przydziału niższego niż 100%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  <w:vertAlign w:val="superscript"/>
              </w:rPr>
              <w:t>9)</w:t>
            </w:r>
          </w:p>
          <w:p w:rsidR="00787577" w:rsidRPr="00A54DF2" w:rsidRDefault="0048735D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Zmniejszony wskaźnik wynika z orzekania w dwóch wydziałach, z czego zakres czynności w Wydziale I Cywilnym jest znacznie większy, niż w Wydziale III Rodzinnym </w:t>
            </w:r>
          </w:p>
        </w:tc>
      </w:tr>
      <w:tr w:rsidR="00787577" w:rsidRPr="00A54DF2" w:rsidTr="0048735D"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/>
              </w:rPr>
            </w:pPr>
            <w:r w:rsidRPr="00A54DF2">
              <w:rPr>
                <w:rFonts w:ascii="Georgia" w:hAnsi="Georgia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/>
              </w:rPr>
            </w:pPr>
            <w:r w:rsidRPr="00A54DF2">
              <w:rPr>
                <w:rFonts w:ascii="Georgia" w:hAnsi="Georgia"/>
              </w:rPr>
              <w:t xml:space="preserve"> </w:t>
            </w:r>
          </w:p>
        </w:tc>
        <w:tc>
          <w:tcPr>
            <w:tcW w:w="22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Wskaźniki przydziału inne niż podstawowy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Wysokość wskaźnika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787577" w:rsidRPr="00A54DF2" w:rsidTr="0048735D"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/>
              </w:rPr>
            </w:pPr>
            <w:r w:rsidRPr="00A54DF2">
              <w:rPr>
                <w:rFonts w:ascii="Georgia" w:hAnsi="Georgia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/>
              </w:rPr>
            </w:pPr>
            <w:r w:rsidRPr="00A54DF2">
              <w:rPr>
                <w:rFonts w:ascii="Georgia" w:hAnsi="Georgia"/>
              </w:rPr>
              <w:t xml:space="preserve"> </w:t>
            </w:r>
          </w:p>
        </w:tc>
        <w:tc>
          <w:tcPr>
            <w:tcW w:w="22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  <w:vertAlign w:val="superscript"/>
              </w:rPr>
              <w:t>10)</w:t>
            </w:r>
          </w:p>
          <w:p w:rsidR="00787577" w:rsidRPr="00A54DF2" w:rsidRDefault="0048735D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Nie dotyczy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  <w:vertAlign w:val="superscript"/>
              </w:rPr>
              <w:t>11)</w:t>
            </w:r>
          </w:p>
          <w:p w:rsidR="00787577" w:rsidRPr="00A54DF2" w:rsidRDefault="0048735D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Nie dotyczy </w:t>
            </w:r>
          </w:p>
        </w:tc>
      </w:tr>
      <w:tr w:rsidR="00787577" w:rsidRPr="00A54DF2" w:rsidTr="0048735D"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Stanowisko służbowe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Pełnione funkcje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22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Inne indywidualne reguły przydziału</w:t>
            </w:r>
            <w:r w:rsidRPr="00A54DF2">
              <w:rPr>
                <w:rFonts w:ascii="Georgia" w:hAnsi="Georgia" w:cs="Verdana"/>
                <w:vertAlign w:val="superscript"/>
              </w:rPr>
              <w:t>12)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="001F0C5F" w:rsidRPr="00A54DF2">
              <w:rPr>
                <w:rFonts w:ascii="Georgia" w:hAnsi="Georgia" w:cs="Verdana"/>
              </w:rPr>
              <w:t xml:space="preserve">Rozpoznawanie: </w:t>
            </w:r>
          </w:p>
          <w:p w:rsidR="001F0C5F" w:rsidRPr="00A54DF2" w:rsidRDefault="001F0C5F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>- wszystkich wniosków o zwolnienie od kosztów sądowych, o ustanowienie pełnomocnika z urzędu, o przyznanie kosztów w sprawie,</w:t>
            </w:r>
          </w:p>
          <w:p w:rsidR="001F0C5F" w:rsidRPr="00A54DF2" w:rsidRDefault="001F0C5F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>- skarg na czynności komornika sądowego,</w:t>
            </w:r>
          </w:p>
          <w:p w:rsidR="001F0C5F" w:rsidRPr="00A54DF2" w:rsidRDefault="001F0C5F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 - podejmowanie czynności w sprawach z art. 235 par. 2 </w:t>
            </w:r>
            <w:proofErr w:type="spellStart"/>
            <w:r w:rsidRPr="00A54DF2">
              <w:rPr>
                <w:rFonts w:ascii="Georgia" w:hAnsi="Georgia" w:cs="Verdana"/>
              </w:rPr>
              <w:t>kpc</w:t>
            </w:r>
            <w:proofErr w:type="spellEnd"/>
            <w:r w:rsidRPr="00A54DF2">
              <w:rPr>
                <w:rFonts w:ascii="Georgia" w:hAnsi="Georgia" w:cs="Verdana"/>
              </w:rPr>
              <w:t xml:space="preserve"> i art. 1130 </w:t>
            </w:r>
            <w:proofErr w:type="spellStart"/>
            <w:r w:rsidRPr="00A54DF2">
              <w:rPr>
                <w:rFonts w:ascii="Georgia" w:hAnsi="Georgia" w:cs="Verdana"/>
              </w:rPr>
              <w:t>kpc</w:t>
            </w:r>
            <w:proofErr w:type="spellEnd"/>
            <w:r w:rsidRPr="00A54DF2">
              <w:rPr>
                <w:rFonts w:ascii="Georgia" w:hAnsi="Georgia" w:cs="Verdana"/>
              </w:rPr>
              <w:t xml:space="preserve">, </w:t>
            </w:r>
          </w:p>
          <w:p w:rsidR="001F0C5F" w:rsidRPr="00A54DF2" w:rsidRDefault="001F0C5F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- wszystkich wniosków o ustanowienie kuratora dla nieznanego z miejsca pobytu, </w:t>
            </w:r>
          </w:p>
          <w:p w:rsidR="001F0C5F" w:rsidRPr="00A54DF2" w:rsidRDefault="001F0C5F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- Podejmowanie czynności w sprawach z art. 93 par. 1 ustawy o kosztach sądowych w sprawach cywilnych </w:t>
            </w:r>
          </w:p>
        </w:tc>
      </w:tr>
      <w:tr w:rsidR="00787577" w:rsidRPr="00A54DF2" w:rsidTr="0048735D"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</w:p>
          <w:p w:rsidR="00787577" w:rsidRPr="00A54DF2" w:rsidRDefault="00787577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Referendarz 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</w:p>
          <w:p w:rsidR="00787577" w:rsidRPr="00A54DF2" w:rsidRDefault="0048735D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/// </w:t>
            </w:r>
          </w:p>
        </w:tc>
        <w:tc>
          <w:tcPr>
            <w:tcW w:w="22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</w:rPr>
              <w:t>Obowiązki niezwiązane z przydziałem</w:t>
            </w:r>
            <w:r w:rsidRPr="00A54DF2">
              <w:rPr>
                <w:rFonts w:ascii="Georgia" w:hAnsi="Georgia" w:cs="Verdana"/>
                <w:vertAlign w:val="superscript"/>
              </w:rPr>
              <w:t>13)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</w:p>
          <w:p w:rsidR="00787577" w:rsidRPr="00A54DF2" w:rsidRDefault="006E1517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Nie dotyczy </w:t>
            </w:r>
          </w:p>
        </w:tc>
      </w:tr>
      <w:tr w:rsidR="00787577" w:rsidRPr="00A54DF2" w:rsidTr="00787577"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>Inne ogólne reguły przydziału spraw i zadań sądu</w:t>
            </w:r>
          </w:p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</w:p>
        </w:tc>
        <w:tc>
          <w:tcPr>
            <w:tcW w:w="810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t xml:space="preserve"> </w:t>
            </w:r>
            <w:r w:rsidRPr="00A54DF2">
              <w:rPr>
                <w:rFonts w:ascii="Georgia" w:hAnsi="Georgia" w:cs="Verdana"/>
                <w:vertAlign w:val="superscript"/>
              </w:rPr>
              <w:t>14)</w:t>
            </w:r>
          </w:p>
          <w:p w:rsidR="00787577" w:rsidRDefault="00787577" w:rsidP="00C202D2">
            <w:pPr>
              <w:ind w:left="170"/>
              <w:rPr>
                <w:rFonts w:ascii="Georgia" w:hAnsi="Georgia" w:cs="Verdana"/>
              </w:rPr>
            </w:pPr>
          </w:p>
          <w:p w:rsidR="00335ED3" w:rsidRDefault="00335ED3" w:rsidP="00C202D2">
            <w:pPr>
              <w:ind w:left="170"/>
              <w:rPr>
                <w:rFonts w:ascii="Georgia" w:hAnsi="Georgia" w:cs="Verdana"/>
              </w:rPr>
            </w:pPr>
          </w:p>
          <w:p w:rsidR="00335ED3" w:rsidRDefault="00335ED3" w:rsidP="00C202D2">
            <w:pPr>
              <w:ind w:left="170"/>
              <w:rPr>
                <w:rFonts w:ascii="Georgia" w:hAnsi="Georgia" w:cs="Verdana"/>
              </w:rPr>
            </w:pPr>
          </w:p>
          <w:p w:rsidR="00335ED3" w:rsidRDefault="00335ED3" w:rsidP="00C202D2">
            <w:pPr>
              <w:ind w:left="170"/>
              <w:rPr>
                <w:rFonts w:ascii="Georgia" w:hAnsi="Georgia" w:cs="Verdana"/>
              </w:rPr>
            </w:pPr>
          </w:p>
          <w:p w:rsidR="00335ED3" w:rsidRPr="00A54DF2" w:rsidRDefault="00335ED3" w:rsidP="00C202D2">
            <w:pPr>
              <w:ind w:left="170"/>
              <w:rPr>
                <w:rFonts w:ascii="Georgia" w:hAnsi="Georgia" w:cs="Verdana"/>
              </w:rPr>
            </w:pPr>
          </w:p>
        </w:tc>
      </w:tr>
      <w:tr w:rsidR="00787577" w:rsidRPr="00A54DF2" w:rsidTr="00787577"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77" w:rsidRPr="00A54DF2" w:rsidRDefault="00787577" w:rsidP="00C202D2">
            <w:pPr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>Informacje dodatkowe</w:t>
            </w:r>
          </w:p>
          <w:p w:rsidR="00787577" w:rsidRPr="00A54DF2" w:rsidRDefault="00787577" w:rsidP="00C202D2">
            <w:pPr>
              <w:rPr>
                <w:rFonts w:ascii="Georgia" w:hAnsi="Georgia" w:cs="Verdana"/>
              </w:rPr>
            </w:pPr>
          </w:p>
        </w:tc>
        <w:tc>
          <w:tcPr>
            <w:tcW w:w="81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77" w:rsidRPr="00A54DF2" w:rsidRDefault="0078757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/>
              </w:rPr>
              <w:lastRenderedPageBreak/>
              <w:t xml:space="preserve"> </w:t>
            </w:r>
            <w:r w:rsidRPr="00A54DF2">
              <w:rPr>
                <w:rFonts w:ascii="Georgia" w:hAnsi="Georgia" w:cs="Verdana"/>
                <w:vertAlign w:val="superscript"/>
              </w:rPr>
              <w:t>15)</w:t>
            </w:r>
          </w:p>
          <w:p w:rsidR="00787577" w:rsidRPr="00A54DF2" w:rsidRDefault="006E1517" w:rsidP="00C202D2">
            <w:pPr>
              <w:ind w:left="170"/>
              <w:rPr>
                <w:rFonts w:ascii="Georgia" w:hAnsi="Georgia" w:cs="Verdana"/>
              </w:rPr>
            </w:pPr>
            <w:r w:rsidRPr="00A54DF2">
              <w:rPr>
                <w:rFonts w:ascii="Georgia" w:hAnsi="Georgia" w:cs="Verdana"/>
              </w:rPr>
              <w:t xml:space="preserve">Jest zastępowana przez SSR Danutę Grzelak w sprawach pilnych, a także gdy nie może </w:t>
            </w:r>
            <w:r w:rsidRPr="00A54DF2">
              <w:rPr>
                <w:rFonts w:ascii="Georgia" w:hAnsi="Georgia" w:cs="Verdana"/>
              </w:rPr>
              <w:lastRenderedPageBreak/>
              <w:t xml:space="preserve">rozpoznać sprawy. </w:t>
            </w:r>
          </w:p>
        </w:tc>
      </w:tr>
    </w:tbl>
    <w:p w:rsidR="00F02CF6" w:rsidRDefault="00F02CF6" w:rsidP="004D1A4D">
      <w:pPr>
        <w:spacing w:after="240"/>
        <w:rPr>
          <w:rFonts w:ascii="Georgia" w:hAnsi="Georgia" w:cs="Verdana"/>
        </w:rPr>
      </w:pPr>
    </w:p>
    <w:p w:rsidR="00335ED3" w:rsidRDefault="00335ED3" w:rsidP="004D1A4D">
      <w:pPr>
        <w:spacing w:after="240"/>
        <w:rPr>
          <w:rFonts w:ascii="Georgia" w:hAnsi="Georgia" w:cs="Verdana"/>
        </w:rPr>
      </w:pPr>
    </w:p>
    <w:p w:rsidR="00335ED3" w:rsidRDefault="00335ED3" w:rsidP="004D1A4D">
      <w:pPr>
        <w:spacing w:after="240"/>
        <w:rPr>
          <w:rFonts w:ascii="Georgia" w:hAnsi="Georgia" w:cs="Verdana"/>
        </w:rPr>
      </w:pPr>
      <w:r>
        <w:rPr>
          <w:rFonts w:ascii="Georgia" w:hAnsi="Georgia" w:cs="Verdana"/>
        </w:rPr>
        <w:t xml:space="preserve">Podpisano: </w:t>
      </w:r>
    </w:p>
    <w:p w:rsidR="00335ED3" w:rsidRDefault="00335ED3" w:rsidP="004D1A4D">
      <w:pPr>
        <w:spacing w:after="240"/>
        <w:rPr>
          <w:rFonts w:ascii="Georgia" w:hAnsi="Georgia" w:cs="Verdana"/>
        </w:rPr>
      </w:pPr>
    </w:p>
    <w:p w:rsidR="00335ED3" w:rsidRDefault="00335ED3" w:rsidP="004D1A4D">
      <w:pPr>
        <w:spacing w:after="240"/>
        <w:rPr>
          <w:rFonts w:ascii="Georgia" w:hAnsi="Georgia" w:cs="Verdana"/>
        </w:rPr>
      </w:pPr>
    </w:p>
    <w:p w:rsidR="00335ED3" w:rsidRDefault="00335ED3" w:rsidP="004D1A4D">
      <w:pPr>
        <w:spacing w:after="240"/>
        <w:rPr>
          <w:rFonts w:ascii="Georgia" w:hAnsi="Georgia" w:cs="Verdana"/>
        </w:rPr>
      </w:pPr>
      <w:r>
        <w:rPr>
          <w:rFonts w:ascii="Georgia" w:hAnsi="Georgia" w:cs="Verdana"/>
        </w:rPr>
        <w:t xml:space="preserve">…………………………. (data) </w:t>
      </w:r>
      <w:r>
        <w:rPr>
          <w:rFonts w:ascii="Georgia" w:hAnsi="Georgia" w:cs="Verdana"/>
        </w:rPr>
        <w:tab/>
      </w:r>
      <w:r>
        <w:rPr>
          <w:rFonts w:ascii="Georgia" w:hAnsi="Georgia" w:cs="Verdana"/>
        </w:rPr>
        <w:tab/>
      </w:r>
      <w:r>
        <w:rPr>
          <w:rFonts w:ascii="Georgia" w:hAnsi="Georgia" w:cs="Verdana"/>
        </w:rPr>
        <w:tab/>
        <w:t xml:space="preserve">     </w:t>
      </w:r>
      <w:r>
        <w:rPr>
          <w:rFonts w:ascii="Georgia" w:hAnsi="Georgia" w:cs="Verdana"/>
        </w:rPr>
        <w:tab/>
        <w:t xml:space="preserve">              …………………………………………………..</w:t>
      </w:r>
    </w:p>
    <w:p w:rsidR="00335ED3" w:rsidRPr="00A54DF2" w:rsidRDefault="00335ED3" w:rsidP="00335ED3">
      <w:pPr>
        <w:spacing w:after="240"/>
        <w:ind w:left="5664" w:firstLine="708"/>
        <w:rPr>
          <w:rFonts w:ascii="Georgia" w:hAnsi="Georgia" w:cs="Verdana"/>
        </w:rPr>
      </w:pPr>
      <w:bookmarkStart w:id="0" w:name="_GoBack"/>
      <w:bookmarkEnd w:id="0"/>
      <w:r>
        <w:rPr>
          <w:rFonts w:ascii="Georgia" w:hAnsi="Georgia" w:cs="Verdana"/>
        </w:rPr>
        <w:t xml:space="preserve">(podpis prezesa sądu) </w:t>
      </w:r>
    </w:p>
    <w:sectPr w:rsidR="00335ED3" w:rsidRPr="00A54DF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11" w:rsidRDefault="00951111" w:rsidP="007078CF">
      <w:r>
        <w:separator/>
      </w:r>
    </w:p>
  </w:endnote>
  <w:endnote w:type="continuationSeparator" w:id="0">
    <w:p w:rsidR="00951111" w:rsidRDefault="00951111" w:rsidP="0070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11" w:rsidRDefault="00951111" w:rsidP="007078CF">
      <w:r>
        <w:separator/>
      </w:r>
    </w:p>
  </w:footnote>
  <w:footnote w:type="continuationSeparator" w:id="0">
    <w:p w:rsidR="00951111" w:rsidRDefault="00951111" w:rsidP="0070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430804"/>
      <w:docPartObj>
        <w:docPartGallery w:val="Page Numbers (Top of Page)"/>
        <w:docPartUnique/>
      </w:docPartObj>
    </w:sdtPr>
    <w:sdtEndPr/>
    <w:sdtContent>
      <w:p w:rsidR="007078CF" w:rsidRDefault="007078C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D3">
          <w:rPr>
            <w:noProof/>
          </w:rPr>
          <w:t>6</w:t>
        </w:r>
        <w:r>
          <w:fldChar w:fldCharType="end"/>
        </w:r>
      </w:p>
    </w:sdtContent>
  </w:sdt>
  <w:p w:rsidR="007078CF" w:rsidRDefault="00707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640"/>
    <w:multiLevelType w:val="hybridMultilevel"/>
    <w:tmpl w:val="DFA08688"/>
    <w:lvl w:ilvl="0" w:tplc="9A3C91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E79"/>
    <w:multiLevelType w:val="hybridMultilevel"/>
    <w:tmpl w:val="D1EE2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A0E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255EA"/>
    <w:multiLevelType w:val="hybridMultilevel"/>
    <w:tmpl w:val="CC08E510"/>
    <w:lvl w:ilvl="0" w:tplc="507C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4D"/>
    <w:rsid w:val="00072D97"/>
    <w:rsid w:val="000B2C0A"/>
    <w:rsid w:val="000D0E92"/>
    <w:rsid w:val="00130CDF"/>
    <w:rsid w:val="0017763F"/>
    <w:rsid w:val="001B1002"/>
    <w:rsid w:val="001D56F5"/>
    <w:rsid w:val="001F0C5F"/>
    <w:rsid w:val="002D209A"/>
    <w:rsid w:val="003122CE"/>
    <w:rsid w:val="00335ED3"/>
    <w:rsid w:val="003738F4"/>
    <w:rsid w:val="00375CAE"/>
    <w:rsid w:val="003A05D1"/>
    <w:rsid w:val="003F29FF"/>
    <w:rsid w:val="0048735D"/>
    <w:rsid w:val="004C6EB2"/>
    <w:rsid w:val="004D1A4D"/>
    <w:rsid w:val="005803FE"/>
    <w:rsid w:val="00592F9E"/>
    <w:rsid w:val="005E0EDF"/>
    <w:rsid w:val="006A6F72"/>
    <w:rsid w:val="006E1517"/>
    <w:rsid w:val="007078CF"/>
    <w:rsid w:val="00774F6F"/>
    <w:rsid w:val="00787577"/>
    <w:rsid w:val="008B518B"/>
    <w:rsid w:val="008D60FA"/>
    <w:rsid w:val="00927112"/>
    <w:rsid w:val="00951111"/>
    <w:rsid w:val="00973CA2"/>
    <w:rsid w:val="00A54DF2"/>
    <w:rsid w:val="00CD2655"/>
    <w:rsid w:val="00D266FD"/>
    <w:rsid w:val="00E05BE3"/>
    <w:rsid w:val="00E336C5"/>
    <w:rsid w:val="00E55F43"/>
    <w:rsid w:val="00ED40C5"/>
    <w:rsid w:val="00F02CF6"/>
    <w:rsid w:val="00F471C9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E162"/>
  <w15:chartTrackingRefBased/>
  <w15:docId w15:val="{297ADDF8-5FA2-4DB3-81A0-0DBB8395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D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0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0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8CF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8CF"/>
    <w:rPr>
      <w:rFonts w:ascii="Verdana" w:eastAsiaTheme="minorEastAsi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User</cp:lastModifiedBy>
  <cp:revision>9</cp:revision>
  <cp:lastPrinted>2020-11-18T12:34:00Z</cp:lastPrinted>
  <dcterms:created xsi:type="dcterms:W3CDTF">2020-11-04T20:46:00Z</dcterms:created>
  <dcterms:modified xsi:type="dcterms:W3CDTF">2020-11-18T12:37:00Z</dcterms:modified>
</cp:coreProperties>
</file>